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165" w:rsidRDefault="004E2F30" w:rsidP="000A569B">
      <w:pPr>
        <w:jc w:val="center"/>
        <w:rPr>
          <w:rFonts w:ascii="ＭＳ 明朝" w:eastAsia="ＭＳ 明朝" w:hAnsi="ＭＳ 明朝"/>
        </w:rPr>
      </w:pPr>
      <w:r>
        <w:rPr>
          <w:rFonts w:ascii="ＭＳ 明朝" w:eastAsia="ＭＳ 明朝" w:hAnsi="ＭＳ 明朝" w:hint="eastAsia"/>
        </w:rPr>
        <w:t>記入要領</w:t>
      </w:r>
    </w:p>
    <w:p w:rsidR="00831959" w:rsidRDefault="00831959">
      <w:pPr>
        <w:rPr>
          <w:rFonts w:ascii="ＭＳ 明朝" w:eastAsia="ＭＳ 明朝" w:hAnsi="ＭＳ 明朝"/>
        </w:rPr>
      </w:pPr>
    </w:p>
    <w:p w:rsidR="009D35C8" w:rsidRDefault="000A569B">
      <w:pPr>
        <w:rPr>
          <w:rFonts w:ascii="ＭＳ 明朝" w:eastAsia="ＭＳ 明朝" w:hAnsi="ＭＳ 明朝"/>
        </w:rPr>
      </w:pPr>
      <w:r>
        <w:rPr>
          <w:rFonts w:ascii="ＭＳ 明朝" w:eastAsia="ＭＳ 明朝" w:hAnsi="ＭＳ 明朝" w:hint="eastAsia"/>
        </w:rPr>
        <w:t>【</w:t>
      </w:r>
      <w:r w:rsidR="009D35C8">
        <w:rPr>
          <w:rFonts w:ascii="ＭＳ 明朝" w:eastAsia="ＭＳ 明朝" w:hAnsi="ＭＳ 明朝" w:hint="eastAsia"/>
        </w:rPr>
        <w:t>共通事項</w:t>
      </w:r>
      <w:r>
        <w:rPr>
          <w:rFonts w:ascii="ＭＳ 明朝" w:eastAsia="ＭＳ 明朝" w:hAnsi="ＭＳ 明朝" w:hint="eastAsia"/>
        </w:rPr>
        <w:t>】</w:t>
      </w:r>
    </w:p>
    <w:p w:rsidR="004E2F30" w:rsidRDefault="000A569B" w:rsidP="00F3057B">
      <w:pPr>
        <w:ind w:firstLineChars="100" w:firstLine="210"/>
        <w:rPr>
          <w:rFonts w:ascii="ＭＳ 明朝" w:eastAsia="ＭＳ 明朝" w:hAnsi="ＭＳ 明朝"/>
        </w:rPr>
      </w:pPr>
      <w:r>
        <w:rPr>
          <w:rFonts w:ascii="ＭＳ 明朝" w:eastAsia="ＭＳ 明朝" w:hAnsi="ＭＳ 明朝" w:hint="eastAsia"/>
        </w:rPr>
        <w:t xml:space="preserve">１　</w:t>
      </w:r>
      <w:r w:rsidR="004E2F30">
        <w:rPr>
          <w:rFonts w:ascii="ＭＳ 明朝" w:eastAsia="ＭＳ 明朝" w:hAnsi="ＭＳ 明朝" w:hint="eastAsia"/>
        </w:rPr>
        <w:t>申請に係る施設以外を二重線で抹消又は該当施設をまるで囲む。</w:t>
      </w:r>
    </w:p>
    <w:p w:rsidR="004E2F30" w:rsidRDefault="004E2F30">
      <w:pPr>
        <w:rPr>
          <w:rFonts w:ascii="ＭＳ 明朝" w:eastAsia="ＭＳ 明朝" w:hAnsi="ＭＳ 明朝"/>
        </w:rPr>
      </w:pPr>
    </w:p>
    <w:p w:rsidR="004E2F30" w:rsidRDefault="000A569B" w:rsidP="00F3057B">
      <w:pPr>
        <w:ind w:firstLineChars="100" w:firstLine="210"/>
        <w:rPr>
          <w:rFonts w:ascii="ＭＳ 明朝" w:eastAsia="ＭＳ 明朝" w:hAnsi="ＭＳ 明朝"/>
        </w:rPr>
      </w:pPr>
      <w:r>
        <w:rPr>
          <w:rFonts w:ascii="ＭＳ 明朝" w:eastAsia="ＭＳ 明朝" w:hAnsi="ＭＳ 明朝" w:hint="eastAsia"/>
        </w:rPr>
        <w:t xml:space="preserve">２　</w:t>
      </w:r>
      <w:r w:rsidR="004E2F30">
        <w:rPr>
          <w:rFonts w:ascii="ＭＳ 明朝" w:eastAsia="ＭＳ 明朝" w:hAnsi="ＭＳ 明朝" w:hint="eastAsia"/>
        </w:rPr>
        <w:t>宛先が塩釜地区消防事務組合管理者の場合は、塩竈市長名を記入する。</w:t>
      </w:r>
    </w:p>
    <w:p w:rsidR="004E2F30" w:rsidRDefault="004E2F30">
      <w:pPr>
        <w:rPr>
          <w:rFonts w:ascii="ＭＳ 明朝" w:eastAsia="ＭＳ 明朝" w:hAnsi="ＭＳ 明朝"/>
        </w:rPr>
      </w:pPr>
    </w:p>
    <w:p w:rsidR="004E2F30" w:rsidRDefault="000A569B" w:rsidP="00F3057B">
      <w:pPr>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004E2F30">
        <w:rPr>
          <w:rFonts w:ascii="ＭＳ 明朝" w:eastAsia="ＭＳ 明朝" w:hAnsi="ＭＳ 明朝" w:hint="eastAsia"/>
        </w:rPr>
        <w:t>「申請者」欄は、原則として当該危険物施設の設置者の住所、氏名を記入する。申請者が法人の場合は、名称、代表者氏名及び事務所の所在地を記入する。申請手続きを代理人を定めて申請する場合は、委任状を添付する。</w:t>
      </w:r>
    </w:p>
    <w:p w:rsidR="004E2F30" w:rsidRDefault="004E2F30">
      <w:pPr>
        <w:rPr>
          <w:rFonts w:ascii="ＭＳ 明朝" w:eastAsia="ＭＳ 明朝" w:hAnsi="ＭＳ 明朝"/>
        </w:rPr>
      </w:pPr>
    </w:p>
    <w:p w:rsidR="004E2F30" w:rsidRDefault="000A569B" w:rsidP="00F3057B">
      <w:pPr>
        <w:ind w:leftChars="100" w:left="420" w:hangingChars="100" w:hanging="210"/>
        <w:rPr>
          <w:rFonts w:ascii="ＭＳ 明朝" w:eastAsia="ＭＳ 明朝" w:hAnsi="ＭＳ 明朝"/>
        </w:rPr>
      </w:pPr>
      <w:r>
        <w:rPr>
          <w:rFonts w:ascii="ＭＳ 明朝" w:eastAsia="ＭＳ 明朝" w:hAnsi="ＭＳ 明朝" w:hint="eastAsia"/>
        </w:rPr>
        <w:t xml:space="preserve">４　</w:t>
      </w:r>
      <w:r w:rsidR="004E2F30">
        <w:rPr>
          <w:rFonts w:ascii="ＭＳ 明朝" w:eastAsia="ＭＳ 明朝" w:hAnsi="ＭＳ 明朝" w:hint="eastAsia"/>
        </w:rPr>
        <w:t>「設置者」欄は、当該危険物施設の設置者の住所、氏名を記入する。法人の場合は名称、代表者氏名及び事務所の所在地を記入する。</w:t>
      </w:r>
    </w:p>
    <w:p w:rsidR="004E2F30" w:rsidRDefault="004E2F30">
      <w:pPr>
        <w:rPr>
          <w:rFonts w:ascii="ＭＳ 明朝" w:eastAsia="ＭＳ 明朝" w:hAnsi="ＭＳ 明朝"/>
        </w:rPr>
      </w:pPr>
    </w:p>
    <w:p w:rsidR="004E2F30" w:rsidRDefault="000A569B" w:rsidP="00F3057B">
      <w:pPr>
        <w:ind w:firstLineChars="100" w:firstLine="210"/>
        <w:rPr>
          <w:rFonts w:ascii="ＭＳ 明朝" w:eastAsia="ＭＳ 明朝" w:hAnsi="ＭＳ 明朝"/>
        </w:rPr>
      </w:pPr>
      <w:r>
        <w:rPr>
          <w:rFonts w:ascii="ＭＳ 明朝" w:eastAsia="ＭＳ 明朝" w:hAnsi="ＭＳ 明朝" w:hint="eastAsia"/>
        </w:rPr>
        <w:t xml:space="preserve">５　</w:t>
      </w:r>
      <w:r w:rsidR="004E2F30">
        <w:rPr>
          <w:rFonts w:ascii="ＭＳ 明朝" w:eastAsia="ＭＳ 明朝" w:hAnsi="ＭＳ 明朝" w:hint="eastAsia"/>
        </w:rPr>
        <w:t>「設置場所」欄は、当該危険物</w:t>
      </w:r>
      <w:r w:rsidR="00420FDB">
        <w:rPr>
          <w:rFonts w:ascii="ＭＳ 明朝" w:eastAsia="ＭＳ 明朝" w:hAnsi="ＭＳ 明朝" w:hint="eastAsia"/>
        </w:rPr>
        <w:t>施設の所在地を記入する。</w:t>
      </w:r>
    </w:p>
    <w:p w:rsidR="00420FDB" w:rsidRPr="000A569B" w:rsidRDefault="00420FDB">
      <w:pPr>
        <w:rPr>
          <w:rFonts w:ascii="ＭＳ 明朝" w:eastAsia="ＭＳ 明朝" w:hAnsi="ＭＳ 明朝"/>
        </w:rPr>
      </w:pPr>
    </w:p>
    <w:p w:rsidR="00420FDB" w:rsidRDefault="000A569B" w:rsidP="00F3057B">
      <w:pPr>
        <w:ind w:firstLineChars="100" w:firstLine="210"/>
        <w:rPr>
          <w:rFonts w:ascii="ＭＳ 明朝" w:eastAsia="ＭＳ 明朝" w:hAnsi="ＭＳ 明朝"/>
        </w:rPr>
      </w:pPr>
      <w:r>
        <w:rPr>
          <w:rFonts w:ascii="ＭＳ 明朝" w:eastAsia="ＭＳ 明朝" w:hAnsi="ＭＳ 明朝" w:hint="eastAsia"/>
        </w:rPr>
        <w:t xml:space="preserve">６　</w:t>
      </w:r>
      <w:r w:rsidR="00420FDB">
        <w:rPr>
          <w:rFonts w:ascii="ＭＳ 明朝" w:eastAsia="ＭＳ 明朝" w:hAnsi="ＭＳ 明朝" w:hint="eastAsia"/>
        </w:rPr>
        <w:t>「設置場所の地域別」欄は、都市計画図により確認し、記入する。</w:t>
      </w:r>
    </w:p>
    <w:p w:rsidR="00420FDB" w:rsidRDefault="00420FDB">
      <w:pPr>
        <w:rPr>
          <w:rFonts w:ascii="ＭＳ 明朝" w:eastAsia="ＭＳ 明朝" w:hAnsi="ＭＳ 明朝"/>
        </w:rPr>
      </w:pPr>
      <w:r>
        <w:rPr>
          <w:rFonts w:ascii="ＭＳ 明朝" w:eastAsia="ＭＳ 明朝" w:hAnsi="ＭＳ 明朝" w:hint="eastAsia"/>
        </w:rPr>
        <w:t xml:space="preserve">　　</w:t>
      </w:r>
      <w:r w:rsidR="000A569B">
        <w:rPr>
          <w:rFonts w:ascii="ＭＳ 明朝" w:eastAsia="ＭＳ 明朝" w:hAnsi="ＭＳ 明朝" w:hint="eastAsia"/>
        </w:rPr>
        <w:t xml:space="preserve">　</w:t>
      </w:r>
      <w:r w:rsidR="00F3057B">
        <w:rPr>
          <w:rFonts w:ascii="ＭＳ 明朝" w:eastAsia="ＭＳ 明朝" w:hAnsi="ＭＳ 明朝" w:hint="eastAsia"/>
        </w:rPr>
        <w:t xml:space="preserve">　</w:t>
      </w:r>
      <w:r w:rsidR="000A569B">
        <w:rPr>
          <w:rFonts w:ascii="ＭＳ 明朝" w:eastAsia="ＭＳ 明朝" w:hAnsi="ＭＳ 明朝" w:hint="eastAsia"/>
        </w:rPr>
        <w:t xml:space="preserve">　</w:t>
      </w:r>
      <w:r>
        <w:rPr>
          <w:rFonts w:ascii="ＭＳ 明朝" w:eastAsia="ＭＳ 明朝" w:hAnsi="ＭＳ 明朝" w:hint="eastAsia"/>
        </w:rPr>
        <w:t>防火地域別　　防火地域、準防火地域、その他の地域</w:t>
      </w:r>
    </w:p>
    <w:p w:rsidR="00420FDB" w:rsidRDefault="00420FDB">
      <w:pPr>
        <w:rPr>
          <w:rFonts w:ascii="ＭＳ 明朝" w:eastAsia="ＭＳ 明朝" w:hAnsi="ＭＳ 明朝"/>
        </w:rPr>
      </w:pPr>
      <w:r>
        <w:rPr>
          <w:rFonts w:ascii="ＭＳ 明朝" w:eastAsia="ＭＳ 明朝" w:hAnsi="ＭＳ 明朝" w:hint="eastAsia"/>
        </w:rPr>
        <w:t xml:space="preserve">　　</w:t>
      </w:r>
      <w:r w:rsidR="000A569B">
        <w:rPr>
          <w:rFonts w:ascii="ＭＳ 明朝" w:eastAsia="ＭＳ 明朝" w:hAnsi="ＭＳ 明朝" w:hint="eastAsia"/>
        </w:rPr>
        <w:t xml:space="preserve">　</w:t>
      </w:r>
      <w:r w:rsidR="00F3057B">
        <w:rPr>
          <w:rFonts w:ascii="ＭＳ 明朝" w:eastAsia="ＭＳ 明朝" w:hAnsi="ＭＳ 明朝" w:hint="eastAsia"/>
        </w:rPr>
        <w:t xml:space="preserve">　</w:t>
      </w:r>
      <w:r w:rsidR="000A569B">
        <w:rPr>
          <w:rFonts w:ascii="ＭＳ 明朝" w:eastAsia="ＭＳ 明朝" w:hAnsi="ＭＳ 明朝" w:hint="eastAsia"/>
        </w:rPr>
        <w:t xml:space="preserve">　</w:t>
      </w:r>
      <w:r>
        <w:rPr>
          <w:rFonts w:ascii="ＭＳ 明朝" w:eastAsia="ＭＳ 明朝" w:hAnsi="ＭＳ 明朝" w:hint="eastAsia"/>
        </w:rPr>
        <w:t xml:space="preserve">用途地域別　（例）　工業地域、準工業地域、近隣商業地域　等　　</w:t>
      </w:r>
    </w:p>
    <w:p w:rsidR="00420FDB" w:rsidRDefault="00420FDB">
      <w:pPr>
        <w:rPr>
          <w:rFonts w:ascii="ＭＳ 明朝" w:eastAsia="ＭＳ 明朝" w:hAnsi="ＭＳ 明朝"/>
        </w:rPr>
      </w:pPr>
    </w:p>
    <w:p w:rsidR="00815396" w:rsidRDefault="000A569B" w:rsidP="00F3057B">
      <w:pPr>
        <w:ind w:firstLineChars="100" w:firstLine="210"/>
        <w:rPr>
          <w:rFonts w:ascii="ＭＳ 明朝" w:eastAsia="ＭＳ 明朝" w:hAnsi="ＭＳ 明朝"/>
        </w:rPr>
      </w:pPr>
      <w:r>
        <w:rPr>
          <w:rFonts w:ascii="ＭＳ 明朝" w:eastAsia="ＭＳ 明朝" w:hAnsi="ＭＳ 明朝" w:hint="eastAsia"/>
        </w:rPr>
        <w:t xml:space="preserve">７　</w:t>
      </w:r>
      <w:r w:rsidR="00420FDB">
        <w:rPr>
          <w:rFonts w:ascii="ＭＳ 明朝" w:eastAsia="ＭＳ 明朝" w:hAnsi="ＭＳ 明朝" w:hint="eastAsia"/>
        </w:rPr>
        <w:t>「製造所等の別」欄は</w:t>
      </w:r>
      <w:r w:rsidR="00815396">
        <w:rPr>
          <w:rFonts w:ascii="ＭＳ 明朝" w:eastAsia="ＭＳ 明朝" w:hAnsi="ＭＳ 明朝" w:hint="eastAsia"/>
        </w:rPr>
        <w:t>製造所、貯蔵所、又は取扱所の別を記入する。</w:t>
      </w:r>
    </w:p>
    <w:p w:rsidR="00815396" w:rsidRDefault="00815396">
      <w:pPr>
        <w:rPr>
          <w:rFonts w:ascii="ＭＳ 明朝" w:eastAsia="ＭＳ 明朝" w:hAnsi="ＭＳ 明朝"/>
        </w:rPr>
      </w:pPr>
    </w:p>
    <w:p w:rsidR="00815396" w:rsidRDefault="000A569B" w:rsidP="00F3057B">
      <w:pPr>
        <w:ind w:leftChars="100" w:left="420" w:hangingChars="100" w:hanging="210"/>
        <w:rPr>
          <w:rFonts w:ascii="ＭＳ 明朝" w:eastAsia="ＭＳ 明朝" w:hAnsi="ＭＳ 明朝"/>
        </w:rPr>
      </w:pPr>
      <w:r>
        <w:rPr>
          <w:rFonts w:ascii="ＭＳ 明朝" w:eastAsia="ＭＳ 明朝" w:hAnsi="ＭＳ 明朝" w:hint="eastAsia"/>
        </w:rPr>
        <w:t xml:space="preserve">８　</w:t>
      </w:r>
      <w:r w:rsidR="00815396">
        <w:rPr>
          <w:rFonts w:ascii="ＭＳ 明朝" w:eastAsia="ＭＳ 明朝" w:hAnsi="ＭＳ 明朝" w:hint="eastAsia"/>
        </w:rPr>
        <w:t>「貯蔵所又は取扱所の区分」欄は、危政令第２条及び第３条に掲げる施設区分（同令第３条第２号イ及びロを含む。）を記入する。製造所の場合は斜線により抹消する。なお、国際輸送用移動タンク貯蔵所にあっては、「国際輸送用」である旨記入する。</w:t>
      </w:r>
    </w:p>
    <w:p w:rsidR="00F3057B" w:rsidRDefault="00F3057B" w:rsidP="00F3057B">
      <w:pPr>
        <w:ind w:leftChars="100" w:left="420" w:hangingChars="100" w:hanging="210"/>
        <w:rPr>
          <w:rFonts w:ascii="ＭＳ 明朝" w:eastAsia="ＭＳ 明朝" w:hAnsi="ＭＳ 明朝" w:hint="eastAsia"/>
        </w:rPr>
      </w:pPr>
    </w:p>
    <w:p w:rsidR="00815396" w:rsidRDefault="003A1D60" w:rsidP="00F3057B">
      <w:pPr>
        <w:ind w:firstLineChars="100" w:firstLine="210"/>
        <w:rPr>
          <w:rFonts w:ascii="ＭＳ 明朝" w:eastAsia="ＭＳ 明朝" w:hAnsi="ＭＳ 明朝"/>
        </w:rPr>
      </w:pPr>
      <w:r>
        <w:rPr>
          <w:rFonts w:ascii="ＭＳ 明朝" w:eastAsia="ＭＳ 明朝" w:hAnsi="ＭＳ 明朝" w:hint="eastAsia"/>
        </w:rPr>
        <w:t>９　「設置の許可年月日及び許可番号」欄は、当該危険物施設の設置許可年月日・番号を</w:t>
      </w:r>
    </w:p>
    <w:p w:rsidR="003A1D60" w:rsidRDefault="003A1D60">
      <w:pPr>
        <w:rPr>
          <w:rFonts w:ascii="ＭＳ 明朝" w:eastAsia="ＭＳ 明朝" w:hAnsi="ＭＳ 明朝"/>
        </w:rPr>
      </w:pPr>
      <w:r>
        <w:rPr>
          <w:rFonts w:ascii="ＭＳ 明朝" w:eastAsia="ＭＳ 明朝" w:hAnsi="ＭＳ 明朝" w:hint="eastAsia"/>
        </w:rPr>
        <w:t xml:space="preserve">　</w:t>
      </w:r>
      <w:r w:rsidR="00F3057B">
        <w:rPr>
          <w:rFonts w:ascii="ＭＳ 明朝" w:eastAsia="ＭＳ 明朝" w:hAnsi="ＭＳ 明朝" w:hint="eastAsia"/>
        </w:rPr>
        <w:t xml:space="preserve">　</w:t>
      </w:r>
      <w:r>
        <w:rPr>
          <w:rFonts w:ascii="ＭＳ 明朝" w:eastAsia="ＭＳ 明朝" w:hAnsi="ＭＳ 明朝" w:hint="eastAsia"/>
        </w:rPr>
        <w:t>記入する。</w:t>
      </w:r>
    </w:p>
    <w:p w:rsidR="00F3057B" w:rsidRDefault="00F3057B">
      <w:pPr>
        <w:rPr>
          <w:rFonts w:ascii="ＭＳ 明朝" w:eastAsia="ＭＳ 明朝" w:hAnsi="ＭＳ 明朝" w:hint="eastAsia"/>
        </w:rPr>
      </w:pPr>
    </w:p>
    <w:p w:rsidR="00F3057B" w:rsidRDefault="003A1D60" w:rsidP="00F3057B">
      <w:pPr>
        <w:ind w:left="420" w:hangingChars="200" w:hanging="420"/>
        <w:rPr>
          <w:rFonts w:ascii="ＭＳ 明朝" w:eastAsia="ＭＳ 明朝" w:hAnsi="ＭＳ 明朝" w:hint="eastAsia"/>
        </w:rPr>
      </w:pPr>
      <w:r>
        <w:rPr>
          <w:rFonts w:ascii="ＭＳ 明朝" w:eastAsia="ＭＳ 明朝" w:hAnsi="ＭＳ 明朝" w:hint="eastAsia"/>
        </w:rPr>
        <w:t>１０</w:t>
      </w:r>
      <w:r w:rsidR="00F3057B">
        <w:rPr>
          <w:rFonts w:ascii="ＭＳ 明朝" w:eastAsia="ＭＳ 明朝" w:hAnsi="ＭＳ 明朝" w:hint="eastAsia"/>
        </w:rPr>
        <w:t xml:space="preserve">　</w:t>
      </w:r>
      <w:r>
        <w:rPr>
          <w:rFonts w:ascii="ＭＳ 明朝" w:eastAsia="ＭＳ 明朝" w:hAnsi="ＭＳ 明朝" w:hint="eastAsia"/>
        </w:rPr>
        <w:t>「設置の完成検査年月日及び検査番号」欄は、当該危険物施設の設置の</w:t>
      </w:r>
      <w:r w:rsidR="00F3057B">
        <w:rPr>
          <w:rFonts w:ascii="ＭＳ 明朝" w:eastAsia="ＭＳ 明朝" w:hAnsi="ＭＳ 明朝" w:hint="eastAsia"/>
        </w:rPr>
        <w:t>完成検査年月日・番号を記入する。</w:t>
      </w:r>
    </w:p>
    <w:p w:rsidR="005E117B" w:rsidRDefault="005E117B" w:rsidP="005E117B">
      <w:pPr>
        <w:rPr>
          <w:rFonts w:ascii="ＭＳ 明朝" w:eastAsia="ＭＳ 明朝" w:hAnsi="ＭＳ 明朝"/>
        </w:rPr>
      </w:pPr>
    </w:p>
    <w:p w:rsidR="00F3057B" w:rsidRDefault="00F3057B" w:rsidP="005E117B">
      <w:pPr>
        <w:rPr>
          <w:rFonts w:ascii="ＭＳ 明朝" w:eastAsia="ＭＳ 明朝" w:hAnsi="ＭＳ 明朝"/>
        </w:rPr>
      </w:pPr>
      <w:r>
        <w:rPr>
          <w:rFonts w:ascii="ＭＳ 明朝" w:eastAsia="ＭＳ 明朝" w:hAnsi="ＭＳ 明朝" w:hint="eastAsia"/>
        </w:rPr>
        <w:t>１１　「危険物の類、品名、最大数量」欄は、当該危険物施設の設置（変更）許可申請書、</w:t>
      </w:r>
    </w:p>
    <w:p w:rsidR="00F3057B" w:rsidRDefault="00F3057B" w:rsidP="005E117B">
      <w:pPr>
        <w:rPr>
          <w:rFonts w:ascii="ＭＳ 明朝" w:eastAsia="ＭＳ 明朝" w:hAnsi="ＭＳ 明朝"/>
        </w:rPr>
      </w:pPr>
      <w:r>
        <w:rPr>
          <w:rFonts w:ascii="ＭＳ 明朝" w:eastAsia="ＭＳ 明朝" w:hAnsi="ＭＳ 明朝" w:hint="eastAsia"/>
        </w:rPr>
        <w:t xml:space="preserve">　　品名・数量又は指定数量の倍数変更届出書等を確認して記入する。</w:t>
      </w:r>
    </w:p>
    <w:p w:rsidR="00F3057B" w:rsidRDefault="00F3057B" w:rsidP="005E117B">
      <w:pPr>
        <w:rPr>
          <w:rFonts w:ascii="ＭＳ 明朝" w:eastAsia="ＭＳ 明朝" w:hAnsi="ＭＳ 明朝"/>
        </w:rPr>
      </w:pPr>
    </w:p>
    <w:p w:rsidR="00F3057B" w:rsidRDefault="00F3057B" w:rsidP="005E117B">
      <w:pPr>
        <w:rPr>
          <w:rFonts w:ascii="ＭＳ 明朝" w:eastAsia="ＭＳ 明朝" w:hAnsi="ＭＳ 明朝" w:hint="eastAsia"/>
        </w:rPr>
      </w:pPr>
    </w:p>
    <w:p w:rsidR="005E117B" w:rsidRDefault="005E117B" w:rsidP="005E117B">
      <w:pPr>
        <w:rPr>
          <w:rFonts w:ascii="ＭＳ 明朝" w:eastAsia="ＭＳ 明朝" w:hAnsi="ＭＳ 明朝"/>
        </w:rPr>
      </w:pPr>
      <w:r>
        <w:rPr>
          <w:rFonts w:ascii="ＭＳ 明朝" w:eastAsia="ＭＳ 明朝" w:hAnsi="ＭＳ 明朝" w:hint="eastAsia"/>
        </w:rPr>
        <w:lastRenderedPageBreak/>
        <w:t>【移送取扱所関係】</w:t>
      </w:r>
    </w:p>
    <w:p w:rsidR="005E117B" w:rsidRDefault="005E117B" w:rsidP="005E117B">
      <w:pPr>
        <w:rPr>
          <w:rFonts w:ascii="ＭＳ 明朝" w:eastAsia="ＭＳ 明朝" w:hAnsi="ＭＳ 明朝"/>
        </w:rPr>
      </w:pPr>
      <w:r>
        <w:rPr>
          <w:rFonts w:ascii="ＭＳ 明朝" w:eastAsia="ＭＳ 明朝" w:hAnsi="ＭＳ 明朝" w:hint="eastAsia"/>
        </w:rPr>
        <w:t>１　「危険物の移送量」欄は、一日に移送する危険物の量の合計を記入する。</w:t>
      </w:r>
    </w:p>
    <w:p w:rsidR="005E117B" w:rsidRPr="000A569B" w:rsidRDefault="005E117B" w:rsidP="005E117B">
      <w:pPr>
        <w:rPr>
          <w:rFonts w:ascii="ＭＳ 明朝" w:eastAsia="ＭＳ 明朝" w:hAnsi="ＭＳ 明朝"/>
        </w:rPr>
      </w:pPr>
    </w:p>
    <w:p w:rsidR="005E117B" w:rsidRDefault="005E117B" w:rsidP="005E117B">
      <w:pPr>
        <w:ind w:left="210" w:hangingChars="100" w:hanging="210"/>
        <w:rPr>
          <w:rFonts w:ascii="ＭＳ 明朝" w:eastAsia="ＭＳ 明朝" w:hAnsi="ＭＳ 明朝"/>
        </w:rPr>
      </w:pPr>
      <w:r>
        <w:rPr>
          <w:rFonts w:ascii="ＭＳ 明朝" w:eastAsia="ＭＳ 明朝" w:hAnsi="ＭＳ 明朝" w:hint="eastAsia"/>
        </w:rPr>
        <w:t>２　「ポンプの種類等」欄は、ポンプの種類・形式（設置するすべての種類のポンプを記入）、揚程（吸入面から吐出口まで）、吐出量（時間当たりの量）、基数（種類ごと）記入する。</w:t>
      </w:r>
    </w:p>
    <w:p w:rsidR="005E117B" w:rsidRDefault="005E117B" w:rsidP="005E117B">
      <w:pPr>
        <w:rPr>
          <w:rFonts w:ascii="ＭＳ 明朝" w:eastAsia="ＭＳ 明朝" w:hAnsi="ＭＳ 明朝"/>
        </w:rPr>
      </w:pPr>
    </w:p>
    <w:p w:rsidR="005E117B" w:rsidRDefault="005E117B" w:rsidP="005E117B">
      <w:pPr>
        <w:rPr>
          <w:rFonts w:ascii="ＭＳ 明朝" w:eastAsia="ＭＳ 明朝" w:hAnsi="ＭＳ 明朝"/>
        </w:rPr>
      </w:pPr>
      <w:r>
        <w:rPr>
          <w:rFonts w:ascii="ＭＳ 明朝" w:eastAsia="ＭＳ 明朝" w:hAnsi="ＭＳ 明朝" w:hint="eastAsia"/>
        </w:rPr>
        <w:t>３　「その他必要な事項」欄は、「船舶のポンプにより圧送する」等記入する。</w:t>
      </w:r>
    </w:p>
    <w:p w:rsidR="005E117B" w:rsidRPr="005E117B" w:rsidRDefault="005E117B">
      <w:pPr>
        <w:rPr>
          <w:rFonts w:ascii="ＭＳ 明朝" w:eastAsia="ＭＳ 明朝" w:hAnsi="ＭＳ 明朝"/>
        </w:rPr>
      </w:pPr>
    </w:p>
    <w:p w:rsidR="00CE0DDC" w:rsidRDefault="000A569B">
      <w:pPr>
        <w:rPr>
          <w:rFonts w:ascii="ＭＳ 明朝" w:eastAsia="ＭＳ 明朝" w:hAnsi="ＭＳ 明朝"/>
        </w:rPr>
      </w:pPr>
      <w:r>
        <w:rPr>
          <w:rFonts w:ascii="ＭＳ 明朝" w:eastAsia="ＭＳ 明朝" w:hAnsi="ＭＳ 明朝" w:hint="eastAsia"/>
        </w:rPr>
        <w:t>【</w:t>
      </w:r>
      <w:r w:rsidR="000C63C5">
        <w:rPr>
          <w:rFonts w:ascii="ＭＳ 明朝" w:eastAsia="ＭＳ 明朝" w:hAnsi="ＭＳ 明朝" w:hint="eastAsia"/>
        </w:rPr>
        <w:t>設置許可・変更許可申請</w:t>
      </w:r>
      <w:r w:rsidR="00CE0DDC">
        <w:rPr>
          <w:rFonts w:ascii="ＭＳ 明朝" w:eastAsia="ＭＳ 明朝" w:hAnsi="ＭＳ 明朝" w:hint="eastAsia"/>
        </w:rPr>
        <w:t>関係</w:t>
      </w:r>
      <w:r>
        <w:rPr>
          <w:rFonts w:ascii="ＭＳ 明朝" w:eastAsia="ＭＳ 明朝" w:hAnsi="ＭＳ 明朝" w:hint="eastAsia"/>
        </w:rPr>
        <w:t>】</w:t>
      </w:r>
    </w:p>
    <w:p w:rsidR="00815396" w:rsidRDefault="000A569B" w:rsidP="000A569B">
      <w:pPr>
        <w:ind w:left="210" w:hangingChars="100" w:hanging="210"/>
        <w:rPr>
          <w:rFonts w:ascii="ＭＳ 明朝" w:eastAsia="ＭＳ 明朝" w:hAnsi="ＭＳ 明朝"/>
        </w:rPr>
      </w:pPr>
      <w:r>
        <w:rPr>
          <w:rFonts w:ascii="ＭＳ 明朝" w:eastAsia="ＭＳ 明朝" w:hAnsi="ＭＳ 明朝" w:hint="eastAsia"/>
        </w:rPr>
        <w:t xml:space="preserve">１　</w:t>
      </w:r>
      <w:r w:rsidR="00815396">
        <w:rPr>
          <w:rFonts w:ascii="ＭＳ 明朝" w:eastAsia="ＭＳ 明朝" w:hAnsi="ＭＳ 明朝" w:hint="eastAsia"/>
        </w:rPr>
        <w:t>「危険物の類、品名、最大数量」欄は、変更後の類、品名、最大数量を記入する。最大数量は、消防署窓口に備え付けてある「危険物施設の審査基準」により、貯蔵し取り扱う危険物の最大数量を記入する。</w:t>
      </w:r>
    </w:p>
    <w:p w:rsidR="00556299" w:rsidRDefault="00815396" w:rsidP="000A569B">
      <w:pPr>
        <w:ind w:left="210" w:hangingChars="100" w:hanging="210"/>
        <w:rPr>
          <w:rFonts w:ascii="ＭＳ 明朝" w:eastAsia="ＭＳ 明朝" w:hAnsi="ＭＳ 明朝"/>
        </w:rPr>
      </w:pPr>
      <w:r>
        <w:rPr>
          <w:rFonts w:ascii="ＭＳ 明朝" w:eastAsia="ＭＳ 明朝" w:hAnsi="ＭＳ 明朝" w:hint="eastAsia"/>
        </w:rPr>
        <w:t xml:space="preserve">　</w:t>
      </w:r>
      <w:r w:rsidR="000A569B">
        <w:rPr>
          <w:rFonts w:ascii="ＭＳ 明朝" w:eastAsia="ＭＳ 明朝" w:hAnsi="ＭＳ 明朝" w:hint="eastAsia"/>
        </w:rPr>
        <w:t xml:space="preserve">　</w:t>
      </w:r>
      <w:r>
        <w:rPr>
          <w:rFonts w:ascii="ＭＳ 明朝" w:eastAsia="ＭＳ 明朝" w:hAnsi="ＭＳ 明朝" w:hint="eastAsia"/>
        </w:rPr>
        <w:t>製造所（一般取扱所）にあっては、原料危険物、中間危険物及び製品危険物のすべてを記入するとともに、危険物の類、品名、最大数量を算出した</w:t>
      </w:r>
      <w:r w:rsidR="00556299">
        <w:rPr>
          <w:rFonts w:ascii="ＭＳ 明朝" w:eastAsia="ＭＳ 明朝" w:hAnsi="ＭＳ 明朝" w:hint="eastAsia"/>
        </w:rPr>
        <w:t>経過を示す説明書を添付する。</w:t>
      </w:r>
    </w:p>
    <w:p w:rsidR="00556299" w:rsidRDefault="00556299">
      <w:pPr>
        <w:rPr>
          <w:rFonts w:ascii="ＭＳ 明朝" w:eastAsia="ＭＳ 明朝" w:hAnsi="ＭＳ 明朝"/>
        </w:rPr>
      </w:pPr>
    </w:p>
    <w:p w:rsidR="00556299" w:rsidRDefault="000A569B" w:rsidP="000A569B">
      <w:pPr>
        <w:ind w:left="210" w:hangingChars="100" w:hanging="210"/>
        <w:rPr>
          <w:rFonts w:ascii="ＭＳ 明朝" w:eastAsia="ＭＳ 明朝" w:hAnsi="ＭＳ 明朝"/>
        </w:rPr>
      </w:pPr>
      <w:r>
        <w:rPr>
          <w:rFonts w:ascii="ＭＳ 明朝" w:eastAsia="ＭＳ 明朝" w:hAnsi="ＭＳ 明朝" w:hint="eastAsia"/>
        </w:rPr>
        <w:t xml:space="preserve">２　</w:t>
      </w:r>
      <w:r w:rsidR="00556299">
        <w:rPr>
          <w:rFonts w:ascii="ＭＳ 明朝" w:eastAsia="ＭＳ 明朝" w:hAnsi="ＭＳ 明朝" w:hint="eastAsia"/>
        </w:rPr>
        <w:t>「位置、構造及び設備の基準に係る区分」欄は、当該危険物施設の変更後に適用される位置、構造及び設備の基準に従い条項を記入する。</w:t>
      </w:r>
    </w:p>
    <w:p w:rsidR="00CE0DDC" w:rsidRDefault="00CE0DDC">
      <w:pPr>
        <w:rPr>
          <w:rFonts w:ascii="ＭＳ 明朝" w:eastAsia="ＭＳ 明朝" w:hAnsi="ＭＳ 明朝"/>
        </w:rPr>
      </w:pPr>
      <w:r>
        <w:rPr>
          <w:rFonts w:ascii="ＭＳ 明朝" w:eastAsia="ＭＳ 明朝" w:hAnsi="ＭＳ 明朝" w:hint="eastAsia"/>
        </w:rPr>
        <w:t xml:space="preserve">　</w:t>
      </w:r>
      <w:r w:rsidR="000A569B">
        <w:rPr>
          <w:rFonts w:ascii="ＭＳ 明朝" w:eastAsia="ＭＳ 明朝" w:hAnsi="ＭＳ 明朝" w:hint="eastAsia"/>
        </w:rPr>
        <w:t xml:space="preserve">　</w:t>
      </w:r>
      <w:r>
        <w:rPr>
          <w:rFonts w:ascii="ＭＳ 明朝" w:eastAsia="ＭＳ 明朝" w:hAnsi="ＭＳ 明朝" w:hint="eastAsia"/>
        </w:rPr>
        <w:t>例　①階層設置のボイラーの一般取扱所の場合（令第１９条第２項）</w:t>
      </w:r>
    </w:p>
    <w:p w:rsidR="00CE0DDC" w:rsidRDefault="00CE0DDC">
      <w:pPr>
        <w:rPr>
          <w:rFonts w:ascii="ＭＳ 明朝" w:eastAsia="ＭＳ 明朝" w:hAnsi="ＭＳ 明朝"/>
        </w:rPr>
      </w:pPr>
      <w:r>
        <w:rPr>
          <w:rFonts w:ascii="ＭＳ 明朝" w:eastAsia="ＭＳ 明朝" w:hAnsi="ＭＳ 明朝" w:hint="eastAsia"/>
        </w:rPr>
        <w:t xml:space="preserve">　　</w:t>
      </w:r>
      <w:r w:rsidR="000A569B">
        <w:rPr>
          <w:rFonts w:ascii="ＭＳ 明朝" w:eastAsia="ＭＳ 明朝" w:hAnsi="ＭＳ 明朝" w:hint="eastAsia"/>
        </w:rPr>
        <w:t xml:space="preserve">　</w:t>
      </w:r>
      <w:r>
        <w:rPr>
          <w:rFonts w:ascii="ＭＳ 明朝" w:eastAsia="ＭＳ 明朝" w:hAnsi="ＭＳ 明朝" w:hint="eastAsia"/>
        </w:rPr>
        <w:t xml:space="preserve">　②一面開放で上階のある屋上給油取扱所の場合（</w:t>
      </w:r>
      <w:r w:rsidR="00831959">
        <w:rPr>
          <w:rFonts w:ascii="ＭＳ 明朝" w:eastAsia="ＭＳ 明朝" w:hAnsi="ＭＳ 明朝" w:hint="eastAsia"/>
        </w:rPr>
        <w:t>令１７条第２項）</w:t>
      </w:r>
    </w:p>
    <w:p w:rsidR="00831959" w:rsidRDefault="00831959" w:rsidP="000A569B">
      <w:pPr>
        <w:ind w:left="840" w:hangingChars="400" w:hanging="840"/>
        <w:rPr>
          <w:rFonts w:ascii="ＭＳ 明朝" w:eastAsia="ＭＳ 明朝" w:hAnsi="ＭＳ 明朝"/>
        </w:rPr>
      </w:pPr>
      <w:r>
        <w:rPr>
          <w:rFonts w:ascii="ＭＳ 明朝" w:eastAsia="ＭＳ 明朝" w:hAnsi="ＭＳ 明朝" w:hint="eastAsia"/>
        </w:rPr>
        <w:t xml:space="preserve">　　</w:t>
      </w:r>
      <w:r w:rsidR="000A569B">
        <w:rPr>
          <w:rFonts w:ascii="ＭＳ 明朝" w:eastAsia="ＭＳ 明朝" w:hAnsi="ＭＳ 明朝" w:hint="eastAsia"/>
        </w:rPr>
        <w:t xml:space="preserve">　</w:t>
      </w:r>
      <w:r>
        <w:rPr>
          <w:rFonts w:ascii="ＭＳ 明朝" w:eastAsia="ＭＳ 明朝" w:hAnsi="ＭＳ 明朝" w:hint="eastAsia"/>
        </w:rPr>
        <w:t xml:space="preserve">　③平屋建で高層以外の特定屋内貯蔵所で、高引火点危険物のみを貯蔵する場合（令１０条第１項、第４項、第５項）</w:t>
      </w:r>
    </w:p>
    <w:p w:rsidR="00831959" w:rsidRDefault="00831959" w:rsidP="00831959">
      <w:pPr>
        <w:ind w:left="630" w:hangingChars="300" w:hanging="630"/>
        <w:rPr>
          <w:rFonts w:ascii="ＭＳ 明朝" w:eastAsia="ＭＳ 明朝" w:hAnsi="ＭＳ 明朝"/>
        </w:rPr>
      </w:pPr>
    </w:p>
    <w:p w:rsidR="000C63C5" w:rsidRDefault="000A569B" w:rsidP="000A569B">
      <w:pPr>
        <w:ind w:left="210" w:hangingChars="100" w:hanging="210"/>
        <w:rPr>
          <w:rFonts w:ascii="ＭＳ 明朝" w:eastAsia="ＭＳ 明朝" w:hAnsi="ＭＳ 明朝"/>
        </w:rPr>
      </w:pPr>
      <w:r>
        <w:rPr>
          <w:rFonts w:ascii="ＭＳ 明朝" w:eastAsia="ＭＳ 明朝" w:hAnsi="ＭＳ 明朝" w:hint="eastAsia"/>
        </w:rPr>
        <w:t xml:space="preserve">３　</w:t>
      </w:r>
      <w:r w:rsidR="00831959">
        <w:rPr>
          <w:rFonts w:ascii="ＭＳ 明朝" w:eastAsia="ＭＳ 明朝" w:hAnsi="ＭＳ 明朝" w:hint="eastAsia"/>
        </w:rPr>
        <w:t>「変更内容」欄は、位置、構造、設備の変更項目を簡記し、項目が多い場合は、別添のとおり」として別紙に記入する。</w:t>
      </w:r>
    </w:p>
    <w:p w:rsidR="00CE0DDC" w:rsidRDefault="00CE0DDC">
      <w:pPr>
        <w:rPr>
          <w:rFonts w:ascii="ＭＳ 明朝" w:eastAsia="ＭＳ 明朝" w:hAnsi="ＭＳ 明朝"/>
        </w:rPr>
      </w:pPr>
    </w:p>
    <w:p w:rsidR="00831959" w:rsidRDefault="000A569B">
      <w:pPr>
        <w:rPr>
          <w:rFonts w:ascii="ＭＳ 明朝" w:eastAsia="ＭＳ 明朝" w:hAnsi="ＭＳ 明朝"/>
        </w:rPr>
      </w:pPr>
      <w:r>
        <w:rPr>
          <w:rFonts w:ascii="ＭＳ 明朝" w:eastAsia="ＭＳ 明朝" w:hAnsi="ＭＳ 明朝" w:hint="eastAsia"/>
        </w:rPr>
        <w:t>【</w:t>
      </w:r>
      <w:r w:rsidR="00831959">
        <w:rPr>
          <w:rFonts w:ascii="ＭＳ 明朝" w:eastAsia="ＭＳ 明朝" w:hAnsi="ＭＳ 明朝" w:hint="eastAsia"/>
        </w:rPr>
        <w:t>譲渡引渡届出書</w:t>
      </w:r>
      <w:r>
        <w:rPr>
          <w:rFonts w:ascii="ＭＳ 明朝" w:eastAsia="ＭＳ 明朝" w:hAnsi="ＭＳ 明朝" w:hint="eastAsia"/>
        </w:rPr>
        <w:t>】</w:t>
      </w:r>
    </w:p>
    <w:p w:rsidR="00831959" w:rsidRDefault="000A569B">
      <w:pPr>
        <w:rPr>
          <w:rFonts w:ascii="ＭＳ 明朝" w:eastAsia="ＭＳ 明朝" w:hAnsi="ＭＳ 明朝"/>
        </w:rPr>
      </w:pPr>
      <w:r>
        <w:rPr>
          <w:rFonts w:ascii="ＭＳ 明朝" w:eastAsia="ＭＳ 明朝" w:hAnsi="ＭＳ 明朝" w:hint="eastAsia"/>
        </w:rPr>
        <w:t xml:space="preserve">１　</w:t>
      </w:r>
      <w:r w:rsidR="00831959">
        <w:rPr>
          <w:rFonts w:ascii="ＭＳ 明朝" w:eastAsia="ＭＳ 明朝" w:hAnsi="ＭＳ 明朝" w:hint="eastAsia"/>
        </w:rPr>
        <w:t>「譲渡又は引渡を受けた者」欄は、届出者と同一名を記入する。</w:t>
      </w:r>
    </w:p>
    <w:p w:rsidR="005624F0" w:rsidRPr="000A569B" w:rsidRDefault="005624F0">
      <w:pPr>
        <w:rPr>
          <w:rFonts w:ascii="ＭＳ 明朝" w:eastAsia="ＭＳ 明朝" w:hAnsi="ＭＳ 明朝"/>
        </w:rPr>
      </w:pPr>
    </w:p>
    <w:p w:rsidR="00831959" w:rsidRDefault="000A569B" w:rsidP="000A569B">
      <w:pPr>
        <w:ind w:left="210" w:hangingChars="100" w:hanging="210"/>
        <w:rPr>
          <w:rFonts w:ascii="ＭＳ 明朝" w:eastAsia="ＭＳ 明朝" w:hAnsi="ＭＳ 明朝"/>
        </w:rPr>
      </w:pPr>
      <w:r>
        <w:rPr>
          <w:rFonts w:ascii="ＭＳ 明朝" w:eastAsia="ＭＳ 明朝" w:hAnsi="ＭＳ 明朝" w:hint="eastAsia"/>
        </w:rPr>
        <w:t xml:space="preserve">２　</w:t>
      </w:r>
      <w:r w:rsidR="00831959">
        <w:rPr>
          <w:rFonts w:ascii="ＭＳ 明朝" w:eastAsia="ＭＳ 明朝" w:hAnsi="ＭＳ 明朝" w:hint="eastAsia"/>
        </w:rPr>
        <w:t>「譲渡</w:t>
      </w:r>
      <w:r w:rsidR="005624F0">
        <w:rPr>
          <w:rFonts w:ascii="ＭＳ 明朝" w:eastAsia="ＭＳ 明朝" w:hAnsi="ＭＳ 明朝" w:hint="eastAsia"/>
        </w:rPr>
        <w:t>又は引渡をした者」欄は、当該危険物施設の従前の設置者の住所、氏名を記入する。</w:t>
      </w:r>
    </w:p>
    <w:p w:rsidR="005624F0" w:rsidRDefault="005624F0">
      <w:pPr>
        <w:rPr>
          <w:rFonts w:ascii="ＭＳ 明朝" w:eastAsia="ＭＳ 明朝" w:hAnsi="ＭＳ 明朝"/>
        </w:rPr>
      </w:pPr>
    </w:p>
    <w:p w:rsidR="005624F0" w:rsidRDefault="000A569B" w:rsidP="000A569B">
      <w:pPr>
        <w:ind w:left="210" w:hangingChars="100" w:hanging="210"/>
        <w:rPr>
          <w:rFonts w:ascii="ＭＳ 明朝" w:eastAsia="ＭＳ 明朝" w:hAnsi="ＭＳ 明朝"/>
        </w:rPr>
      </w:pPr>
      <w:r>
        <w:rPr>
          <w:rFonts w:ascii="ＭＳ 明朝" w:eastAsia="ＭＳ 明朝" w:hAnsi="ＭＳ 明朝" w:hint="eastAsia"/>
        </w:rPr>
        <w:t xml:space="preserve">３　</w:t>
      </w:r>
      <w:r w:rsidR="005624F0">
        <w:rPr>
          <w:rFonts w:ascii="ＭＳ 明朝" w:eastAsia="ＭＳ 明朝" w:hAnsi="ＭＳ 明朝" w:hint="eastAsia"/>
        </w:rPr>
        <w:t>「譲渡又は引渡のあった理由」欄は、理由を簡記する。なお、同一の譲渡引渡の案件であれば、複数の施設を一つの届出により、提出することができる。この場合、「製造所等」の欄は別紙等に記載するなどして、届出施設を明らかにすること。</w:t>
      </w:r>
    </w:p>
    <w:p w:rsidR="00F3057B" w:rsidRDefault="00F3057B" w:rsidP="000A569B">
      <w:pPr>
        <w:ind w:left="210" w:hangingChars="100" w:hanging="210"/>
        <w:rPr>
          <w:rFonts w:ascii="ＭＳ 明朝" w:eastAsia="ＭＳ 明朝" w:hAnsi="ＭＳ 明朝"/>
        </w:rPr>
      </w:pPr>
    </w:p>
    <w:p w:rsidR="00F3057B" w:rsidRDefault="00F3057B" w:rsidP="000A569B">
      <w:pPr>
        <w:ind w:left="210" w:hangingChars="100" w:hanging="210"/>
        <w:rPr>
          <w:rFonts w:ascii="ＭＳ 明朝" w:eastAsia="ＭＳ 明朝" w:hAnsi="ＭＳ 明朝" w:hint="eastAsia"/>
        </w:rPr>
      </w:pPr>
    </w:p>
    <w:p w:rsidR="00093F76" w:rsidRDefault="000A569B">
      <w:pPr>
        <w:rPr>
          <w:rFonts w:ascii="ＭＳ 明朝" w:eastAsia="ＭＳ 明朝" w:hAnsi="ＭＳ 明朝"/>
        </w:rPr>
      </w:pPr>
      <w:r>
        <w:rPr>
          <w:rFonts w:ascii="ＭＳ 明朝" w:eastAsia="ＭＳ 明朝" w:hAnsi="ＭＳ 明朝" w:hint="eastAsia"/>
        </w:rPr>
        <w:t>【</w:t>
      </w:r>
      <w:r w:rsidR="00093F76">
        <w:rPr>
          <w:rFonts w:ascii="ＭＳ 明朝" w:eastAsia="ＭＳ 明朝" w:hAnsi="ＭＳ 明朝" w:hint="eastAsia"/>
        </w:rPr>
        <w:t>予防規程の認可申請</w:t>
      </w:r>
      <w:r>
        <w:rPr>
          <w:rFonts w:ascii="ＭＳ 明朝" w:eastAsia="ＭＳ 明朝" w:hAnsi="ＭＳ 明朝" w:hint="eastAsia"/>
        </w:rPr>
        <w:t>】</w:t>
      </w:r>
    </w:p>
    <w:p w:rsidR="00093F76" w:rsidRDefault="000A569B" w:rsidP="000A569B">
      <w:pPr>
        <w:ind w:left="210" w:hangingChars="100" w:hanging="210"/>
        <w:rPr>
          <w:rFonts w:ascii="ＭＳ 明朝" w:eastAsia="ＭＳ 明朝" w:hAnsi="ＭＳ 明朝"/>
        </w:rPr>
      </w:pPr>
      <w:r>
        <w:rPr>
          <w:rFonts w:ascii="ＭＳ 明朝" w:eastAsia="ＭＳ 明朝" w:hAnsi="ＭＳ 明朝" w:hint="eastAsia"/>
        </w:rPr>
        <w:t xml:space="preserve">１　</w:t>
      </w:r>
      <w:r w:rsidR="00093F76">
        <w:rPr>
          <w:rFonts w:ascii="ＭＳ 明朝" w:eastAsia="ＭＳ 明朝" w:hAnsi="ＭＳ 明朝" w:hint="eastAsia"/>
        </w:rPr>
        <w:t>作成対象施設が２以上存在する事業所が一括して予防規程を申請する場合は、代表する施設を当該申請書に記載し、他施設については」、４～８を記載した任意の形式の</w:t>
      </w:r>
      <w:r>
        <w:rPr>
          <w:rFonts w:ascii="ＭＳ 明朝" w:eastAsia="ＭＳ 明朝" w:hAnsi="ＭＳ 明朝" w:hint="eastAsia"/>
        </w:rPr>
        <w:t>資料</w:t>
      </w:r>
      <w:r w:rsidR="00093F76">
        <w:rPr>
          <w:rFonts w:ascii="ＭＳ 明朝" w:eastAsia="ＭＳ 明朝" w:hAnsi="ＭＳ 明朝" w:hint="eastAsia"/>
        </w:rPr>
        <w:t>を添付すること。</w:t>
      </w:r>
    </w:p>
    <w:p w:rsidR="000A569B" w:rsidRDefault="000A569B" w:rsidP="000A569B">
      <w:pPr>
        <w:ind w:left="210" w:hangingChars="100" w:hanging="210"/>
        <w:rPr>
          <w:rFonts w:ascii="ＭＳ 明朝" w:eastAsia="ＭＳ 明朝" w:hAnsi="ＭＳ 明朝"/>
        </w:rPr>
      </w:pPr>
    </w:p>
    <w:p w:rsidR="005E117B" w:rsidRDefault="005E117B" w:rsidP="005E117B">
      <w:pPr>
        <w:rPr>
          <w:rFonts w:ascii="ＭＳ 明朝" w:eastAsia="ＭＳ 明朝" w:hAnsi="ＭＳ 明朝"/>
        </w:rPr>
      </w:pPr>
      <w:r>
        <w:rPr>
          <w:rFonts w:ascii="ＭＳ 明朝" w:eastAsia="ＭＳ 明朝" w:hAnsi="ＭＳ 明朝" w:hint="eastAsia"/>
        </w:rPr>
        <w:t>【完成検査申請書】</w:t>
      </w:r>
    </w:p>
    <w:p w:rsidR="005E117B" w:rsidRDefault="005E117B" w:rsidP="005E117B">
      <w:pPr>
        <w:rPr>
          <w:rFonts w:ascii="ＭＳ 明朝" w:eastAsia="ＭＳ 明朝" w:hAnsi="ＭＳ 明朝"/>
        </w:rPr>
      </w:pPr>
      <w:r>
        <w:rPr>
          <w:rFonts w:ascii="ＭＳ 明朝" w:eastAsia="ＭＳ 明朝" w:hAnsi="ＭＳ 明朝" w:hint="eastAsia"/>
        </w:rPr>
        <w:t>１　「使用開始予定期日」欄は、「完成検査済証交付後即日」又は同主旨の内容を記入する。</w:t>
      </w:r>
    </w:p>
    <w:p w:rsidR="005E117B" w:rsidRDefault="005E117B" w:rsidP="000A569B">
      <w:pPr>
        <w:ind w:left="210" w:hangingChars="100" w:hanging="210"/>
        <w:rPr>
          <w:rFonts w:ascii="ＭＳ 明朝" w:eastAsia="ＭＳ 明朝" w:hAnsi="ＭＳ 明朝"/>
        </w:rPr>
      </w:pPr>
      <w:r>
        <w:rPr>
          <w:rFonts w:ascii="ＭＳ 明朝" w:eastAsia="ＭＳ 明朝" w:hAnsi="ＭＳ 明朝" w:hint="eastAsia"/>
        </w:rPr>
        <w:t xml:space="preserve">　</w:t>
      </w:r>
    </w:p>
    <w:p w:rsidR="005E117B" w:rsidRDefault="006F7BE2" w:rsidP="000A569B">
      <w:pPr>
        <w:ind w:left="210" w:hangingChars="100" w:hanging="210"/>
        <w:rPr>
          <w:rFonts w:ascii="ＭＳ 明朝" w:eastAsia="ＭＳ 明朝" w:hAnsi="ＭＳ 明朝"/>
        </w:rPr>
      </w:pPr>
      <w:r>
        <w:rPr>
          <w:rFonts w:ascii="ＭＳ 明朝" w:eastAsia="ＭＳ 明朝" w:hAnsi="ＭＳ 明朝" w:hint="eastAsia"/>
        </w:rPr>
        <w:t>【危険物製造所等廃止届出書】</w:t>
      </w:r>
    </w:p>
    <w:p w:rsidR="003A1D60" w:rsidRDefault="006F7BE2" w:rsidP="000A569B">
      <w:pPr>
        <w:ind w:left="210" w:hangingChars="100" w:hanging="210"/>
        <w:rPr>
          <w:rFonts w:ascii="ＭＳ 明朝" w:eastAsia="ＭＳ 明朝" w:hAnsi="ＭＳ 明朝"/>
        </w:rPr>
      </w:pPr>
      <w:r>
        <w:rPr>
          <w:rFonts w:ascii="ＭＳ 明朝" w:eastAsia="ＭＳ 明朝" w:hAnsi="ＭＳ 明朝" w:hint="eastAsia"/>
        </w:rPr>
        <w:t>１　「廃止年月日」欄は、危険物施設を廃止した年月日を記入する。（届出日と同年月日</w:t>
      </w:r>
    </w:p>
    <w:p w:rsidR="006F7BE2" w:rsidRDefault="00157E45" w:rsidP="003A1D60">
      <w:pPr>
        <w:ind w:firstLineChars="100" w:firstLine="210"/>
        <w:rPr>
          <w:rFonts w:ascii="ＭＳ 明朝" w:eastAsia="ＭＳ 明朝" w:hAnsi="ＭＳ 明朝"/>
        </w:rPr>
      </w:pPr>
      <w:r>
        <w:rPr>
          <w:rFonts w:ascii="ＭＳ 明朝" w:eastAsia="ＭＳ 明朝" w:hAnsi="ＭＳ 明朝" w:hint="eastAsia"/>
        </w:rPr>
        <w:t>又は</w:t>
      </w:r>
      <w:r w:rsidR="003A1D60">
        <w:rPr>
          <w:rFonts w:ascii="ＭＳ 明朝" w:eastAsia="ＭＳ 明朝" w:hAnsi="ＭＳ 明朝" w:hint="eastAsia"/>
        </w:rPr>
        <w:t>過去の年月日となる。）</w:t>
      </w:r>
    </w:p>
    <w:p w:rsidR="00F3057B" w:rsidRDefault="00F3057B" w:rsidP="003A1D60">
      <w:pPr>
        <w:ind w:firstLineChars="100" w:firstLine="210"/>
        <w:rPr>
          <w:rFonts w:ascii="ＭＳ 明朝" w:eastAsia="ＭＳ 明朝" w:hAnsi="ＭＳ 明朝" w:hint="eastAsia"/>
        </w:rPr>
      </w:pPr>
    </w:p>
    <w:p w:rsidR="006F7BE2" w:rsidRDefault="003A1D60" w:rsidP="000A569B">
      <w:pPr>
        <w:ind w:left="210" w:hangingChars="100" w:hanging="210"/>
        <w:rPr>
          <w:rFonts w:ascii="ＭＳ 明朝" w:eastAsia="ＭＳ 明朝" w:hAnsi="ＭＳ 明朝"/>
        </w:rPr>
      </w:pPr>
      <w:r>
        <w:rPr>
          <w:rFonts w:ascii="ＭＳ 明朝" w:eastAsia="ＭＳ 明朝" w:hAnsi="ＭＳ 明朝" w:hint="eastAsia"/>
        </w:rPr>
        <w:t>２　「廃止の理由」欄は、理由を簡記する。</w:t>
      </w:r>
    </w:p>
    <w:p w:rsidR="00F3057B" w:rsidRDefault="00F3057B" w:rsidP="000A569B">
      <w:pPr>
        <w:ind w:left="210" w:hangingChars="100" w:hanging="210"/>
        <w:rPr>
          <w:rFonts w:ascii="ＭＳ 明朝" w:eastAsia="ＭＳ 明朝" w:hAnsi="ＭＳ 明朝" w:hint="eastAsia"/>
        </w:rPr>
      </w:pPr>
    </w:p>
    <w:p w:rsidR="003A1D60" w:rsidRDefault="003A1D60" w:rsidP="003A1D60">
      <w:pPr>
        <w:ind w:left="283" w:hangingChars="135" w:hanging="283"/>
        <w:rPr>
          <w:rFonts w:ascii="ＭＳ 明朝" w:eastAsia="ＭＳ 明朝" w:hAnsi="ＭＳ 明朝"/>
        </w:rPr>
      </w:pPr>
      <w:r>
        <w:rPr>
          <w:rFonts w:ascii="ＭＳ 明朝" w:eastAsia="ＭＳ 明朝" w:hAnsi="ＭＳ 明朝" w:hint="eastAsia"/>
        </w:rPr>
        <w:t>３　「残存危険物の処理」は、廃止するタンクや配管内等に危険物を残存し、又は可燃性蒸気を滞留させない措置、方法について記入する。</w:t>
      </w:r>
    </w:p>
    <w:p w:rsidR="00F3057B" w:rsidRDefault="00F3057B" w:rsidP="003A1D60">
      <w:pPr>
        <w:ind w:left="283" w:hangingChars="135" w:hanging="283"/>
        <w:rPr>
          <w:rFonts w:ascii="ＭＳ 明朝" w:eastAsia="ＭＳ 明朝" w:hAnsi="ＭＳ 明朝" w:hint="eastAsia"/>
        </w:rPr>
      </w:pPr>
    </w:p>
    <w:p w:rsidR="003A1D60" w:rsidRDefault="003A1D60" w:rsidP="000A569B">
      <w:pPr>
        <w:ind w:left="210" w:hangingChars="100" w:hanging="210"/>
        <w:rPr>
          <w:rFonts w:ascii="ＭＳ 明朝" w:eastAsia="ＭＳ 明朝" w:hAnsi="ＭＳ 明朝" w:hint="eastAsia"/>
        </w:rPr>
      </w:pPr>
      <w:r>
        <w:rPr>
          <w:rFonts w:ascii="ＭＳ 明朝" w:eastAsia="ＭＳ 明朝" w:hAnsi="ＭＳ 明朝" w:hint="eastAsia"/>
        </w:rPr>
        <w:t>４　添付書類は、完成検査済証の正と副（タンクプレート）とする。</w:t>
      </w:r>
    </w:p>
    <w:p w:rsidR="003A1D60" w:rsidRPr="005E117B" w:rsidRDefault="003A1D60" w:rsidP="000A569B">
      <w:pPr>
        <w:ind w:left="210" w:hangingChars="100" w:hanging="210"/>
        <w:rPr>
          <w:rFonts w:ascii="ＭＳ 明朝" w:eastAsia="ＭＳ 明朝" w:hAnsi="ＭＳ 明朝" w:hint="eastAsia"/>
        </w:rPr>
      </w:pPr>
    </w:p>
    <w:p w:rsidR="000A569B" w:rsidRDefault="002C1A79" w:rsidP="000A569B">
      <w:pPr>
        <w:ind w:left="210" w:hangingChars="100" w:hanging="210"/>
        <w:rPr>
          <w:rFonts w:ascii="ＭＳ 明朝" w:eastAsia="ＭＳ 明朝" w:hAnsi="ＭＳ 明朝"/>
        </w:rPr>
      </w:pPr>
      <w:r>
        <w:rPr>
          <w:rFonts w:ascii="ＭＳ 明朝" w:eastAsia="ＭＳ 明朝" w:hAnsi="ＭＳ 明朝" w:hint="eastAsia"/>
        </w:rPr>
        <w:t>【危険物保安監督者</w:t>
      </w:r>
      <w:r w:rsidR="00600610">
        <w:rPr>
          <w:rFonts w:ascii="ＭＳ 明朝" w:eastAsia="ＭＳ 明朝" w:hAnsi="ＭＳ 明朝" w:hint="eastAsia"/>
        </w:rPr>
        <w:t>選任・解任届出書</w:t>
      </w:r>
      <w:r>
        <w:rPr>
          <w:rFonts w:ascii="ＭＳ 明朝" w:eastAsia="ＭＳ 明朝" w:hAnsi="ＭＳ 明朝" w:hint="eastAsia"/>
        </w:rPr>
        <w:t>】</w:t>
      </w:r>
    </w:p>
    <w:p w:rsidR="00600610" w:rsidRDefault="00600610" w:rsidP="000A569B">
      <w:pPr>
        <w:ind w:left="210" w:hangingChars="100" w:hanging="210"/>
        <w:rPr>
          <w:rFonts w:ascii="ＭＳ 明朝" w:eastAsia="ＭＳ 明朝" w:hAnsi="ＭＳ 明朝"/>
        </w:rPr>
      </w:pPr>
      <w:r>
        <w:rPr>
          <w:rFonts w:ascii="ＭＳ 明朝" w:eastAsia="ＭＳ 明朝" w:hAnsi="ＭＳ 明朝" w:hint="eastAsia"/>
        </w:rPr>
        <w:t>１　「危険物保安監督者」欄は、選任又は解任した危険物保安監督者の氏名等を記入する。一の様式で２以上の製造所等の危険物保安監督者の選任・解任の届出ができるものとし、この場合は、所定の記入欄に「別紙のとおり」と記入し、所定欄に記入すべき事項を別紙にまとめても差し支えない。</w:t>
      </w:r>
    </w:p>
    <w:p w:rsidR="00600610" w:rsidRDefault="00600610" w:rsidP="000A569B">
      <w:pPr>
        <w:ind w:left="210" w:hangingChars="100" w:hanging="210"/>
        <w:rPr>
          <w:rFonts w:ascii="ＭＳ 明朝" w:eastAsia="ＭＳ 明朝" w:hAnsi="ＭＳ 明朝"/>
        </w:rPr>
      </w:pPr>
    </w:p>
    <w:p w:rsidR="000F2074" w:rsidRDefault="000F2074" w:rsidP="000A569B">
      <w:pPr>
        <w:ind w:left="210" w:hangingChars="100" w:hanging="210"/>
        <w:rPr>
          <w:rFonts w:ascii="ＭＳ 明朝" w:eastAsia="ＭＳ 明朝" w:hAnsi="ＭＳ 明朝"/>
        </w:rPr>
      </w:pPr>
      <w:r>
        <w:rPr>
          <w:rFonts w:ascii="ＭＳ 明朝" w:eastAsia="ＭＳ 明朝" w:hAnsi="ＭＳ 明朝" w:hint="eastAsia"/>
        </w:rPr>
        <w:t>２　実務経験証明書の記載例</w:t>
      </w:r>
    </w:p>
    <w:p w:rsidR="000F2074" w:rsidRDefault="000F2074" w:rsidP="000A569B">
      <w:pPr>
        <w:ind w:left="210" w:hangingChars="100" w:hanging="210"/>
        <w:rPr>
          <w:rFonts w:ascii="ＭＳ 明朝" w:eastAsia="ＭＳ 明朝" w:hAnsi="ＭＳ 明朝"/>
        </w:rPr>
      </w:pPr>
      <w:r>
        <w:rPr>
          <w:rFonts w:ascii="ＭＳ 明朝" w:eastAsia="ＭＳ 明朝" w:hAnsi="ＭＳ 明朝" w:hint="eastAsia"/>
        </w:rPr>
        <w:t>（１）　実務経験は、危険物製造所等での経験に限られるものであるが、免状の交付を受けた後における実務経験のみに限られるものではない。</w:t>
      </w:r>
    </w:p>
    <w:p w:rsidR="000F2074" w:rsidRDefault="000F2074" w:rsidP="000A569B">
      <w:pPr>
        <w:ind w:left="210" w:hangingChars="100" w:hanging="210"/>
        <w:rPr>
          <w:rFonts w:ascii="ＭＳ 明朝" w:eastAsia="ＭＳ 明朝" w:hAnsi="ＭＳ 明朝"/>
        </w:rPr>
      </w:pPr>
      <w:r>
        <w:rPr>
          <w:rFonts w:ascii="ＭＳ 明朝" w:eastAsia="ＭＳ 明朝" w:hAnsi="ＭＳ 明朝" w:hint="eastAsia"/>
        </w:rPr>
        <w:t>（２）　期間は、６か月以上でなければならない。</w:t>
      </w:r>
    </w:p>
    <w:p w:rsidR="000F2074" w:rsidRDefault="000F2074" w:rsidP="005E117B">
      <w:pPr>
        <w:ind w:left="630" w:hangingChars="300" w:hanging="630"/>
        <w:rPr>
          <w:rFonts w:ascii="ＭＳ 明朝" w:eastAsia="ＭＳ 明朝" w:hAnsi="ＭＳ 明朝"/>
        </w:rPr>
      </w:pPr>
      <w:r>
        <w:rPr>
          <w:rFonts w:ascii="ＭＳ 明朝" w:eastAsia="ＭＳ 明朝" w:hAnsi="ＭＳ 明朝" w:hint="eastAsia"/>
        </w:rPr>
        <w:t>（３）　６ヵ月以上の期間のとらえ方は、ブランクの期間があっても、設置者の異なる数か所の危険物製造所等であっても、合計して６ヵ月以上であれば差し支えない。なお、</w:t>
      </w:r>
      <w:r w:rsidR="005E117B">
        <w:rPr>
          <w:rFonts w:ascii="ＭＳ 明朝" w:eastAsia="ＭＳ 明朝" w:hAnsi="ＭＳ 明朝" w:hint="eastAsia"/>
        </w:rPr>
        <w:t>後者の場合には、実務経験証明書は複数となる。</w:t>
      </w:r>
    </w:p>
    <w:p w:rsidR="005E117B" w:rsidRDefault="005E117B" w:rsidP="005E117B">
      <w:pPr>
        <w:ind w:left="630" w:hangingChars="300" w:hanging="630"/>
        <w:rPr>
          <w:rFonts w:ascii="ＭＳ 明朝" w:eastAsia="ＭＳ 明朝" w:hAnsi="ＭＳ 明朝"/>
        </w:rPr>
      </w:pPr>
      <w:r>
        <w:rPr>
          <w:rFonts w:ascii="ＭＳ 明朝" w:eastAsia="ＭＳ 明朝" w:hAnsi="ＭＳ 明朝" w:hint="eastAsia"/>
        </w:rPr>
        <w:t>（４）　平成元年３月以前に交付された取扱者免状を有する場合（取り扱うことができる免状区分に限る。）は、実務経験証明書は不要である。</w:t>
      </w:r>
    </w:p>
    <w:p w:rsidR="005E117B" w:rsidRDefault="005E117B" w:rsidP="005E117B">
      <w:pPr>
        <w:ind w:left="630" w:hangingChars="300" w:hanging="630"/>
        <w:rPr>
          <w:rFonts w:ascii="ＭＳ 明朝" w:eastAsia="ＭＳ 明朝" w:hAnsi="ＭＳ 明朝"/>
        </w:rPr>
      </w:pPr>
    </w:p>
    <w:p w:rsidR="005E117B" w:rsidRDefault="005E117B" w:rsidP="005E117B">
      <w:pPr>
        <w:ind w:left="630" w:hangingChars="300" w:hanging="630"/>
        <w:rPr>
          <w:rFonts w:ascii="ＭＳ 明朝" w:eastAsia="ＭＳ 明朝" w:hAnsi="ＭＳ 明朝"/>
        </w:rPr>
      </w:pPr>
    </w:p>
    <w:p w:rsidR="00093F76" w:rsidRDefault="000A569B">
      <w:pPr>
        <w:rPr>
          <w:rFonts w:ascii="ＭＳ 明朝" w:eastAsia="ＭＳ 明朝" w:hAnsi="ＭＳ 明朝"/>
        </w:rPr>
      </w:pPr>
      <w:r>
        <w:rPr>
          <w:rFonts w:ascii="ＭＳ 明朝" w:eastAsia="ＭＳ 明朝" w:hAnsi="ＭＳ 明朝" w:hint="eastAsia"/>
        </w:rPr>
        <w:t>【</w:t>
      </w:r>
      <w:r w:rsidR="00093F76">
        <w:rPr>
          <w:rFonts w:ascii="ＭＳ 明朝" w:eastAsia="ＭＳ 明朝" w:hAnsi="ＭＳ 明朝" w:hint="eastAsia"/>
        </w:rPr>
        <w:t>特定屋外タンク貯蔵所の保安検査時期延長申請書（タンクの腐食防止等の状況）</w:t>
      </w:r>
      <w:r>
        <w:rPr>
          <w:rFonts w:ascii="ＭＳ 明朝" w:eastAsia="ＭＳ 明朝" w:hAnsi="ＭＳ 明朝" w:hint="eastAsia"/>
        </w:rPr>
        <w:t>】</w:t>
      </w:r>
    </w:p>
    <w:p w:rsidR="00093F76" w:rsidRDefault="00CB28C5">
      <w:pPr>
        <w:rPr>
          <w:rFonts w:ascii="ＭＳ 明朝" w:eastAsia="ＭＳ 明朝" w:hAnsi="ＭＳ 明朝"/>
        </w:rPr>
      </w:pPr>
      <w:r>
        <w:rPr>
          <w:rFonts w:ascii="ＭＳ 明朝" w:eastAsia="ＭＳ 明朝" w:hAnsi="ＭＳ 明朝" w:hint="eastAsia"/>
        </w:rPr>
        <w:t xml:space="preserve">１　</w:t>
      </w:r>
      <w:r w:rsidR="00093F76">
        <w:rPr>
          <w:rFonts w:ascii="ＭＳ 明朝" w:eastAsia="ＭＳ 明朝" w:hAnsi="ＭＳ 明朝" w:hint="eastAsia"/>
        </w:rPr>
        <w:t>「コーティング」欄は次により記入する。</w:t>
      </w:r>
    </w:p>
    <w:p w:rsidR="00093F76" w:rsidRDefault="00CB28C5">
      <w:pPr>
        <w:rPr>
          <w:rFonts w:ascii="ＭＳ 明朝" w:eastAsia="ＭＳ 明朝" w:hAnsi="ＭＳ 明朝"/>
        </w:rPr>
      </w:pPr>
      <w:r>
        <w:rPr>
          <w:rFonts w:ascii="ＭＳ 明朝" w:eastAsia="ＭＳ 明朝" w:hAnsi="ＭＳ 明朝" w:hint="eastAsia"/>
        </w:rPr>
        <w:t>（１）</w:t>
      </w:r>
      <w:r w:rsidR="006C47AA">
        <w:rPr>
          <w:rFonts w:ascii="ＭＳ 明朝" w:eastAsia="ＭＳ 明朝" w:hAnsi="ＭＳ 明朝" w:hint="eastAsia"/>
        </w:rPr>
        <w:t xml:space="preserve">　</w:t>
      </w:r>
      <w:r w:rsidR="00093F76">
        <w:rPr>
          <w:rFonts w:ascii="ＭＳ 明朝" w:eastAsia="ＭＳ 明朝" w:hAnsi="ＭＳ 明朝" w:hint="eastAsia"/>
        </w:rPr>
        <w:t>「種類」は、コーティングの種類を</w:t>
      </w:r>
      <w:r>
        <w:rPr>
          <w:rFonts w:ascii="ＭＳ 明朝" w:eastAsia="ＭＳ 明朝" w:hAnsi="ＭＳ 明朝" w:hint="eastAsia"/>
        </w:rPr>
        <w:t>○</w:t>
      </w:r>
      <w:r w:rsidR="00BF5690">
        <w:rPr>
          <w:rFonts w:ascii="ＭＳ 明朝" w:eastAsia="ＭＳ 明朝" w:hAnsi="ＭＳ 明朝" w:hint="eastAsia"/>
        </w:rPr>
        <w:t>で囲む。</w:t>
      </w:r>
    </w:p>
    <w:p w:rsidR="00BF5690" w:rsidRDefault="00CB28C5">
      <w:pPr>
        <w:rPr>
          <w:rFonts w:ascii="ＭＳ 明朝" w:eastAsia="ＭＳ 明朝" w:hAnsi="ＭＳ 明朝"/>
        </w:rPr>
      </w:pPr>
      <w:r>
        <w:rPr>
          <w:rFonts w:ascii="ＭＳ 明朝" w:eastAsia="ＭＳ 明朝" w:hAnsi="ＭＳ 明朝" w:hint="eastAsia"/>
        </w:rPr>
        <w:t>（２）</w:t>
      </w:r>
      <w:r w:rsidR="006C47AA">
        <w:rPr>
          <w:rFonts w:ascii="ＭＳ 明朝" w:eastAsia="ＭＳ 明朝" w:hAnsi="ＭＳ 明朝" w:hint="eastAsia"/>
        </w:rPr>
        <w:t xml:space="preserve">　</w:t>
      </w:r>
      <w:r w:rsidR="00BF5690">
        <w:rPr>
          <w:rFonts w:ascii="ＭＳ 明朝" w:eastAsia="ＭＳ 明朝" w:hAnsi="ＭＳ 明朝" w:hint="eastAsia"/>
        </w:rPr>
        <w:t>「施工の区分」は、下記により、該当する項目を</w:t>
      </w:r>
      <w:r>
        <w:rPr>
          <w:rFonts w:ascii="ＭＳ 明朝" w:eastAsia="ＭＳ 明朝" w:hAnsi="ＭＳ 明朝" w:hint="eastAsia"/>
        </w:rPr>
        <w:t>○</w:t>
      </w:r>
      <w:r w:rsidR="00BF5690">
        <w:rPr>
          <w:rFonts w:ascii="ＭＳ 明朝" w:eastAsia="ＭＳ 明朝" w:hAnsi="ＭＳ 明朝" w:hint="eastAsia"/>
        </w:rPr>
        <w:t>で囲む。</w:t>
      </w:r>
    </w:p>
    <w:p w:rsidR="00BF5690" w:rsidRDefault="00BF5690" w:rsidP="006C47AA">
      <w:pPr>
        <w:ind w:left="630" w:hangingChars="300" w:hanging="630"/>
        <w:rPr>
          <w:rFonts w:ascii="ＭＳ 明朝" w:eastAsia="ＭＳ 明朝" w:hAnsi="ＭＳ 明朝"/>
        </w:rPr>
      </w:pPr>
      <w:r>
        <w:rPr>
          <w:rFonts w:ascii="ＭＳ 明朝" w:eastAsia="ＭＳ 明朝" w:hAnsi="ＭＳ 明朝" w:hint="eastAsia"/>
        </w:rPr>
        <w:t xml:space="preserve">　　</w:t>
      </w:r>
      <w:r w:rsidR="00CB28C5">
        <w:rPr>
          <w:rFonts w:ascii="ＭＳ 明朝" w:eastAsia="ＭＳ 明朝" w:hAnsi="ＭＳ 明朝" w:hint="eastAsia"/>
        </w:rPr>
        <w:t>①</w:t>
      </w:r>
      <w:r w:rsidR="006C47AA">
        <w:rPr>
          <w:rFonts w:ascii="ＭＳ 明朝" w:eastAsia="ＭＳ 明朝" w:hAnsi="ＭＳ 明朝" w:hint="eastAsia"/>
        </w:rPr>
        <w:t xml:space="preserve">　</w:t>
      </w:r>
      <w:r>
        <w:rPr>
          <w:rFonts w:ascii="ＭＳ 明朝" w:eastAsia="ＭＳ 明朝" w:hAnsi="ＭＳ 明朝" w:hint="eastAsia"/>
        </w:rPr>
        <w:t>施工の区分の「新規」とは、新生児又はアニュラ板及び底板を全面更新し、新しくコーティングを施工する場合をいう。（未使用の板に初めてコーティングを実施する場合。）</w:t>
      </w:r>
    </w:p>
    <w:p w:rsidR="00093F76" w:rsidRDefault="00CB28C5" w:rsidP="006C47AA">
      <w:pPr>
        <w:ind w:left="630" w:hangingChars="300" w:hanging="630"/>
        <w:rPr>
          <w:rFonts w:ascii="ＭＳ 明朝" w:eastAsia="ＭＳ 明朝" w:hAnsi="ＭＳ 明朝"/>
        </w:rPr>
      </w:pPr>
      <w:r>
        <w:rPr>
          <w:rFonts w:ascii="ＭＳ 明朝" w:eastAsia="ＭＳ 明朝" w:hAnsi="ＭＳ 明朝" w:hint="eastAsia"/>
        </w:rPr>
        <w:t xml:space="preserve">　　②</w:t>
      </w:r>
      <w:r w:rsidR="006C47AA">
        <w:rPr>
          <w:rFonts w:ascii="ＭＳ 明朝" w:eastAsia="ＭＳ 明朝" w:hAnsi="ＭＳ 明朝" w:hint="eastAsia"/>
        </w:rPr>
        <w:t xml:space="preserve">　</w:t>
      </w:r>
      <w:r w:rsidR="00BF5690">
        <w:rPr>
          <w:rFonts w:ascii="ＭＳ 明朝" w:eastAsia="ＭＳ 明朝" w:hAnsi="ＭＳ 明朝" w:hint="eastAsia"/>
        </w:rPr>
        <w:t>施工の区分の「中途」とは、コーティングがない状態でタンクを使用し、その後にコーティングを施工する場合</w:t>
      </w:r>
      <w:r>
        <w:rPr>
          <w:rFonts w:ascii="ＭＳ 明朝" w:eastAsia="ＭＳ 明朝" w:hAnsi="ＭＳ 明朝" w:hint="eastAsia"/>
        </w:rPr>
        <w:t>をいう。（使用済の板に初めてコーティングを実施する場合。）</w:t>
      </w:r>
    </w:p>
    <w:p w:rsidR="00CB28C5" w:rsidRDefault="00CB28C5" w:rsidP="006C47AA">
      <w:pPr>
        <w:ind w:left="630" w:hangingChars="300" w:hanging="630"/>
        <w:rPr>
          <w:rFonts w:ascii="ＭＳ 明朝" w:eastAsia="ＭＳ 明朝" w:hAnsi="ＭＳ 明朝"/>
        </w:rPr>
      </w:pPr>
      <w:r>
        <w:rPr>
          <w:rFonts w:ascii="ＭＳ 明朝" w:eastAsia="ＭＳ 明朝" w:hAnsi="ＭＳ 明朝" w:hint="eastAsia"/>
        </w:rPr>
        <w:t xml:space="preserve">　　③</w:t>
      </w:r>
      <w:r w:rsidR="006C47AA">
        <w:rPr>
          <w:rFonts w:ascii="ＭＳ 明朝" w:eastAsia="ＭＳ 明朝" w:hAnsi="ＭＳ 明朝" w:hint="eastAsia"/>
        </w:rPr>
        <w:t xml:space="preserve">　</w:t>
      </w:r>
      <w:r>
        <w:rPr>
          <w:rFonts w:ascii="ＭＳ 明朝" w:eastAsia="ＭＳ 明朝" w:hAnsi="ＭＳ 明朝" w:hint="eastAsia"/>
        </w:rPr>
        <w:t>施工の区分「塗り替え」とは、既設の全面コーティングを全て剥離し、全面更新する場合をいう。</w:t>
      </w:r>
    </w:p>
    <w:p w:rsidR="00CB28C5" w:rsidRDefault="00CB28C5" w:rsidP="006C47AA">
      <w:pPr>
        <w:ind w:left="630" w:hangingChars="300" w:hanging="630"/>
        <w:rPr>
          <w:rFonts w:ascii="ＭＳ 明朝" w:eastAsia="ＭＳ 明朝" w:hAnsi="ＭＳ 明朝"/>
        </w:rPr>
      </w:pPr>
      <w:r>
        <w:rPr>
          <w:rFonts w:ascii="ＭＳ 明朝" w:eastAsia="ＭＳ 明朝" w:hAnsi="ＭＳ 明朝" w:hint="eastAsia"/>
        </w:rPr>
        <w:t>（３）</w:t>
      </w:r>
      <w:r w:rsidR="006C47AA">
        <w:rPr>
          <w:rFonts w:ascii="ＭＳ 明朝" w:eastAsia="ＭＳ 明朝" w:hAnsi="ＭＳ 明朝" w:hint="eastAsia"/>
        </w:rPr>
        <w:t xml:space="preserve">　</w:t>
      </w:r>
      <w:r>
        <w:rPr>
          <w:rFonts w:ascii="ＭＳ 明朝" w:eastAsia="ＭＳ 明朝" w:hAnsi="ＭＳ 明朝" w:hint="eastAsia"/>
        </w:rPr>
        <w:t>「コーティング管理技術者氏名」は、危険物保安安全技術協会の「コーティング管理技術者に対する講習」を修了した者の氏名を記入する。</w:t>
      </w:r>
    </w:p>
    <w:p w:rsidR="00CB28C5" w:rsidRDefault="00CB28C5" w:rsidP="00CB28C5">
      <w:pPr>
        <w:ind w:left="420" w:hangingChars="200" w:hanging="420"/>
        <w:rPr>
          <w:rFonts w:ascii="ＭＳ 明朝" w:eastAsia="ＭＳ 明朝" w:hAnsi="ＭＳ 明朝"/>
        </w:rPr>
      </w:pPr>
    </w:p>
    <w:p w:rsidR="00CB28C5" w:rsidRDefault="00CB28C5" w:rsidP="00CB28C5">
      <w:pPr>
        <w:ind w:left="420" w:hangingChars="200" w:hanging="420"/>
        <w:rPr>
          <w:rFonts w:ascii="ＭＳ 明朝" w:eastAsia="ＭＳ 明朝" w:hAnsi="ＭＳ 明朝"/>
        </w:rPr>
      </w:pPr>
      <w:r>
        <w:rPr>
          <w:rFonts w:ascii="ＭＳ 明朝" w:eastAsia="ＭＳ 明朝" w:hAnsi="ＭＳ 明朝" w:hint="eastAsia"/>
        </w:rPr>
        <w:t>２　「タンク底部外面の腐食防止措置」欄は、該当する項目に○で囲む。</w:t>
      </w:r>
    </w:p>
    <w:p w:rsidR="00CB28C5" w:rsidRDefault="00CB28C5" w:rsidP="00CB28C5">
      <w:pPr>
        <w:ind w:left="420" w:hangingChars="200" w:hanging="420"/>
        <w:rPr>
          <w:rFonts w:ascii="ＭＳ 明朝" w:eastAsia="ＭＳ 明朝" w:hAnsi="ＭＳ 明朝"/>
        </w:rPr>
      </w:pPr>
      <w:r>
        <w:rPr>
          <w:rFonts w:ascii="ＭＳ 明朝" w:eastAsia="ＭＳ 明朝" w:hAnsi="ＭＳ 明朝" w:hint="eastAsia"/>
        </w:rPr>
        <w:t xml:space="preserve">　　　アスファルトモルタル、アスファルトコンクリート等は、「その他（　　　　）」に記入する。</w:t>
      </w:r>
    </w:p>
    <w:p w:rsidR="00CB28C5" w:rsidRDefault="00CB28C5" w:rsidP="00CB28C5">
      <w:pPr>
        <w:ind w:left="420" w:hangingChars="200" w:hanging="420"/>
        <w:rPr>
          <w:rFonts w:ascii="ＭＳ 明朝" w:eastAsia="ＭＳ 明朝" w:hAnsi="ＭＳ 明朝"/>
        </w:rPr>
      </w:pPr>
    </w:p>
    <w:p w:rsidR="00CB28C5" w:rsidRDefault="00CB28C5" w:rsidP="00CB28C5">
      <w:pPr>
        <w:ind w:left="420" w:hangingChars="200" w:hanging="420"/>
        <w:rPr>
          <w:rFonts w:ascii="ＭＳ 明朝" w:eastAsia="ＭＳ 明朝" w:hAnsi="ＭＳ 明朝"/>
        </w:rPr>
      </w:pPr>
      <w:r>
        <w:rPr>
          <w:rFonts w:ascii="ＭＳ 明朝" w:eastAsia="ＭＳ 明朝" w:hAnsi="ＭＳ 明朝" w:hint="eastAsia"/>
        </w:rPr>
        <w:t>３　「板厚」欄は、次により記入する。</w:t>
      </w:r>
    </w:p>
    <w:p w:rsidR="00CB28C5" w:rsidRDefault="00CB28C5" w:rsidP="006C47AA">
      <w:pPr>
        <w:ind w:left="630" w:hangingChars="300" w:hanging="630"/>
        <w:rPr>
          <w:rFonts w:ascii="ＭＳ 明朝" w:eastAsia="ＭＳ 明朝" w:hAnsi="ＭＳ 明朝"/>
        </w:rPr>
      </w:pPr>
      <w:r>
        <w:rPr>
          <w:rFonts w:ascii="ＭＳ 明朝" w:eastAsia="ＭＳ 明朝" w:hAnsi="ＭＳ 明朝" w:hint="eastAsia"/>
        </w:rPr>
        <w:t>（１）</w:t>
      </w:r>
      <w:r w:rsidR="006C47AA">
        <w:rPr>
          <w:rFonts w:ascii="ＭＳ 明朝" w:eastAsia="ＭＳ 明朝" w:hAnsi="ＭＳ 明朝" w:hint="eastAsia"/>
        </w:rPr>
        <w:t xml:space="preserve">　</w:t>
      </w:r>
      <w:r>
        <w:rPr>
          <w:rFonts w:ascii="ＭＳ 明朝" w:eastAsia="ＭＳ 明朝" w:hAnsi="ＭＳ 明朝" w:hint="eastAsia"/>
        </w:rPr>
        <w:t>「設計板厚」は、許可申請書等の設備構造明細書又は設計図書に記載されている板厚を記入する。</w:t>
      </w:r>
    </w:p>
    <w:p w:rsidR="00CB28C5" w:rsidRDefault="00CB28C5" w:rsidP="00CB28C5">
      <w:pPr>
        <w:ind w:left="420" w:hangingChars="200" w:hanging="420"/>
        <w:rPr>
          <w:rFonts w:ascii="ＭＳ 明朝" w:eastAsia="ＭＳ 明朝" w:hAnsi="ＭＳ 明朝"/>
        </w:rPr>
      </w:pPr>
      <w:r>
        <w:rPr>
          <w:rFonts w:ascii="ＭＳ 明朝" w:eastAsia="ＭＳ 明朝" w:hAnsi="ＭＳ 明朝" w:hint="eastAsia"/>
        </w:rPr>
        <w:t>（２）</w:t>
      </w:r>
      <w:r w:rsidR="006C47AA">
        <w:rPr>
          <w:rFonts w:ascii="ＭＳ 明朝" w:eastAsia="ＭＳ 明朝" w:hAnsi="ＭＳ 明朝" w:hint="eastAsia"/>
        </w:rPr>
        <w:t xml:space="preserve">　</w:t>
      </w:r>
      <w:r>
        <w:rPr>
          <w:rFonts w:ascii="ＭＳ 明朝" w:eastAsia="ＭＳ 明朝" w:hAnsi="ＭＳ 明朝" w:hint="eastAsia"/>
        </w:rPr>
        <w:t>「最小測定板厚平均値」は、保安検査等で測定した詳細測定の平均値を記入する。</w:t>
      </w:r>
    </w:p>
    <w:p w:rsidR="00CB28C5" w:rsidRDefault="00CB28C5" w:rsidP="00CB28C5">
      <w:pPr>
        <w:ind w:left="420" w:hangingChars="200" w:hanging="420"/>
        <w:rPr>
          <w:rFonts w:ascii="ＭＳ 明朝" w:eastAsia="ＭＳ 明朝" w:hAnsi="ＭＳ 明朝"/>
        </w:rPr>
      </w:pPr>
      <w:r>
        <w:rPr>
          <w:rFonts w:ascii="ＭＳ 明朝" w:eastAsia="ＭＳ 明朝" w:hAnsi="ＭＳ 明朝" w:hint="eastAsia"/>
        </w:rPr>
        <w:t>（３）</w:t>
      </w:r>
      <w:r w:rsidR="006C47AA">
        <w:rPr>
          <w:rFonts w:ascii="ＭＳ 明朝" w:eastAsia="ＭＳ 明朝" w:hAnsi="ＭＳ 明朝" w:hint="eastAsia"/>
        </w:rPr>
        <w:t xml:space="preserve">　</w:t>
      </w:r>
      <w:r>
        <w:rPr>
          <w:rFonts w:ascii="ＭＳ 明朝" w:eastAsia="ＭＳ 明朝" w:hAnsi="ＭＳ 明朝" w:hint="eastAsia"/>
        </w:rPr>
        <w:t>「測定板厚最小値」は、保安検査等で測定した板厚の最小値を記入する。</w:t>
      </w:r>
    </w:p>
    <w:p w:rsidR="006C47AA" w:rsidRDefault="006C47AA" w:rsidP="006C47AA">
      <w:pPr>
        <w:ind w:left="630" w:hangingChars="300" w:hanging="630"/>
        <w:rPr>
          <w:rFonts w:ascii="ＭＳ 明朝" w:eastAsia="ＭＳ 明朝" w:hAnsi="ＭＳ 明朝"/>
        </w:rPr>
      </w:pPr>
      <w:r>
        <w:rPr>
          <w:rFonts w:ascii="ＭＳ 明朝" w:eastAsia="ＭＳ 明朝" w:hAnsi="ＭＳ 明朝" w:hint="eastAsia"/>
        </w:rPr>
        <w:t>（４）　アニュラ板とは、環状底板型にあってはその環状底板をいい、底板型にあっては側板内面から１．５ｍ（側板の最下段の厚さが２０ｍｍいかにあっては１．０ｍ）の範囲の底板の部分をいう。底板とはアニュラ板以外の部分をいう。</w:t>
      </w:r>
    </w:p>
    <w:p w:rsidR="006C47AA" w:rsidRDefault="006C47AA" w:rsidP="005E117B">
      <w:pPr>
        <w:rPr>
          <w:rFonts w:ascii="ＭＳ 明朝" w:eastAsia="ＭＳ 明朝" w:hAnsi="ＭＳ 明朝"/>
        </w:rPr>
      </w:pPr>
    </w:p>
    <w:p w:rsidR="006C47AA" w:rsidRDefault="006C47AA" w:rsidP="00CB28C5">
      <w:pPr>
        <w:ind w:left="420" w:hangingChars="200" w:hanging="420"/>
        <w:rPr>
          <w:rFonts w:ascii="ＭＳ 明朝" w:eastAsia="ＭＳ 明朝" w:hAnsi="ＭＳ 明朝"/>
        </w:rPr>
      </w:pPr>
      <w:r>
        <w:rPr>
          <w:rFonts w:ascii="ＭＳ 明朝" w:eastAsia="ＭＳ 明朝" w:hAnsi="ＭＳ 明朝" w:hint="eastAsia"/>
        </w:rPr>
        <w:t>４　「補修・変形」欄は、次により記入する。</w:t>
      </w:r>
    </w:p>
    <w:p w:rsidR="006C47AA" w:rsidRDefault="006C47AA" w:rsidP="00CB28C5">
      <w:pPr>
        <w:ind w:left="420" w:hangingChars="200" w:hanging="420"/>
        <w:rPr>
          <w:rFonts w:ascii="ＭＳ 明朝" w:eastAsia="ＭＳ 明朝" w:hAnsi="ＭＳ 明朝"/>
        </w:rPr>
      </w:pPr>
      <w:r>
        <w:rPr>
          <w:rFonts w:ascii="ＭＳ 明朝" w:eastAsia="ＭＳ 明朝" w:hAnsi="ＭＳ 明朝" w:hint="eastAsia"/>
        </w:rPr>
        <w:t>（１）　「補修の適否」は、危険物の規制に関する規則の一部を改正する省令等の施工について（平成６年９月１日消防危第７３号）の別添１「補修基準」により判断する。</w:t>
      </w:r>
    </w:p>
    <w:p w:rsidR="006C47AA" w:rsidRDefault="006C47AA" w:rsidP="00CB28C5">
      <w:pPr>
        <w:ind w:left="420" w:hangingChars="200" w:hanging="420"/>
        <w:rPr>
          <w:rFonts w:ascii="ＭＳ 明朝" w:eastAsia="ＭＳ 明朝" w:hAnsi="ＭＳ 明朝"/>
        </w:rPr>
      </w:pPr>
      <w:r>
        <w:rPr>
          <w:rFonts w:ascii="ＭＳ 明朝" w:eastAsia="ＭＳ 明朝" w:hAnsi="ＭＳ 明朝" w:hint="eastAsia"/>
        </w:rPr>
        <w:t>（２）　「有害な変形の有無」は、別添２「タンクの変形の判断基準」により判断する。</w:t>
      </w:r>
    </w:p>
    <w:p w:rsidR="006C47AA" w:rsidRDefault="006C47AA" w:rsidP="00CB28C5">
      <w:pPr>
        <w:ind w:left="420" w:hangingChars="200" w:hanging="420"/>
        <w:rPr>
          <w:rFonts w:ascii="ＭＳ 明朝" w:eastAsia="ＭＳ 明朝" w:hAnsi="ＭＳ 明朝"/>
        </w:rPr>
      </w:pPr>
    </w:p>
    <w:p w:rsidR="000A569B" w:rsidRDefault="006C47AA" w:rsidP="005E117B">
      <w:pPr>
        <w:ind w:left="420" w:hangingChars="200" w:hanging="420"/>
        <w:rPr>
          <w:rFonts w:ascii="ＭＳ 明朝" w:eastAsia="ＭＳ 明朝" w:hAnsi="ＭＳ 明朝"/>
        </w:rPr>
      </w:pPr>
      <w:r>
        <w:rPr>
          <w:rFonts w:ascii="ＭＳ 明朝" w:eastAsia="ＭＳ 明朝" w:hAnsi="ＭＳ 明朝" w:hint="eastAsia"/>
        </w:rPr>
        <w:t>５　「不等沈下」欄は、最大値（最大沈下量から最小沈下量を引いた沈下量）をタンク直径（内径）で割った商を、分子１とした分数で記入する。なお、沈下測定は許可液面の８０％以上の液面高さにおいて測定したもの。</w:t>
      </w:r>
    </w:p>
    <w:p w:rsidR="000A569B" w:rsidRDefault="000A569B" w:rsidP="00CB28C5">
      <w:pPr>
        <w:ind w:left="420" w:hangingChars="200" w:hanging="420"/>
        <w:rPr>
          <w:rFonts w:ascii="ＭＳ 明朝" w:eastAsia="ＭＳ 明朝" w:hAnsi="ＭＳ 明朝"/>
        </w:rPr>
      </w:pPr>
      <w:r>
        <w:rPr>
          <w:rFonts w:ascii="ＭＳ 明朝" w:eastAsia="ＭＳ 明朝" w:hAnsi="ＭＳ 明朝" w:hint="eastAsia"/>
        </w:rPr>
        <w:t>６　「支持力・沈下」欄は、過去の沈下測定記録（３年間以上）に基づいた年平均沈下量を記入する。この場合、沈下測定は許可液面の８０％以上の液面高さにおいて測定したもので、沈下量はタンクヤード全体の地盤沈下量は差し引くことができる。また、タンクの全測定点の平均をもとに算定する。</w:t>
      </w:r>
    </w:p>
    <w:p w:rsidR="000A569B" w:rsidRDefault="000A569B" w:rsidP="00CB28C5">
      <w:pPr>
        <w:ind w:left="420" w:hangingChars="200" w:hanging="420"/>
        <w:rPr>
          <w:rFonts w:ascii="ＭＳ 明朝" w:eastAsia="ＭＳ 明朝" w:hAnsi="ＭＳ 明朝"/>
        </w:rPr>
      </w:pPr>
    </w:p>
    <w:p w:rsidR="000A569B" w:rsidRDefault="000A569B" w:rsidP="000A569B">
      <w:pPr>
        <w:rPr>
          <w:rFonts w:ascii="ＭＳ 明朝" w:eastAsia="ＭＳ 明朝" w:hAnsi="ＭＳ 明朝"/>
        </w:rPr>
      </w:pPr>
      <w:r>
        <w:rPr>
          <w:rFonts w:ascii="ＭＳ 明朝" w:eastAsia="ＭＳ 明朝" w:hAnsi="ＭＳ 明朝" w:hint="eastAsia"/>
        </w:rPr>
        <w:t>【特定屋外タンク貯蔵所の保安検査時期延長申請書（危険物の貯蔵管理等の状況）】</w:t>
      </w:r>
    </w:p>
    <w:p w:rsidR="000A569B" w:rsidRDefault="000A569B" w:rsidP="000A569B">
      <w:pPr>
        <w:rPr>
          <w:rFonts w:ascii="ＭＳ 明朝" w:eastAsia="ＭＳ 明朝" w:hAnsi="ＭＳ 明朝"/>
        </w:rPr>
      </w:pPr>
      <w:r>
        <w:rPr>
          <w:rFonts w:ascii="ＭＳ 明朝" w:eastAsia="ＭＳ 明朝" w:hAnsi="ＭＳ 明朝" w:hint="eastAsia"/>
        </w:rPr>
        <w:t>１　「貯蔵条件」欄において、「油種」とは油種変更（同一類の変更も含む）をする場合を</w:t>
      </w:r>
      <w:r w:rsidR="00B939F2">
        <w:rPr>
          <w:rFonts w:ascii="ＭＳ 明朝" w:eastAsia="ＭＳ 明朝" w:hAnsi="ＭＳ 明朝" w:hint="eastAsia"/>
        </w:rPr>
        <w:t>、「管理温度」とは貯蔵危険物の管理温度に変更がある場合を、「不活性ガス封入」とは窒素シール等を新設又は撤去した場合をいい、腐食の発生に著しい影響を及ぼすと考えられる貯蔵条件に変更がある場合をいう。</w:t>
      </w:r>
    </w:p>
    <w:p w:rsidR="005E117B" w:rsidRDefault="005E117B" w:rsidP="000A569B">
      <w:pPr>
        <w:rPr>
          <w:rFonts w:ascii="ＭＳ 明朝" w:eastAsia="ＭＳ 明朝" w:hAnsi="ＭＳ 明朝"/>
        </w:rPr>
      </w:pPr>
    </w:p>
    <w:p w:rsidR="00B939F2" w:rsidRDefault="00B939F2" w:rsidP="000A569B">
      <w:pPr>
        <w:rPr>
          <w:rFonts w:ascii="ＭＳ 明朝" w:eastAsia="ＭＳ 明朝" w:hAnsi="ＭＳ 明朝"/>
        </w:rPr>
      </w:pPr>
      <w:r>
        <w:rPr>
          <w:rFonts w:ascii="ＭＳ 明朝" w:eastAsia="ＭＳ 明朝" w:hAnsi="ＭＳ 明朝" w:hint="eastAsia"/>
        </w:rPr>
        <w:t>２　「タンクの腐食率」欄は、次により記入する。</w:t>
      </w:r>
    </w:p>
    <w:p w:rsidR="00B939F2" w:rsidRDefault="00B939F2" w:rsidP="00B939F2">
      <w:pPr>
        <w:ind w:left="630" w:hangingChars="300" w:hanging="630"/>
        <w:rPr>
          <w:rFonts w:ascii="ＭＳ 明朝" w:eastAsia="ＭＳ 明朝" w:hAnsi="ＭＳ 明朝"/>
        </w:rPr>
      </w:pPr>
      <w:r>
        <w:rPr>
          <w:rFonts w:ascii="ＭＳ 明朝" w:eastAsia="ＭＳ 明朝" w:hAnsi="ＭＳ 明朝" w:hint="eastAsia"/>
        </w:rPr>
        <w:t>（１）　「設計板厚」は、許可申請書等の設備構造明細書又は設計図書に記載されている板厚を記入する。</w:t>
      </w:r>
    </w:p>
    <w:p w:rsidR="00B939F2" w:rsidRDefault="00B939F2" w:rsidP="00B939F2">
      <w:pPr>
        <w:ind w:left="420" w:hangingChars="200" w:hanging="420"/>
        <w:rPr>
          <w:rFonts w:ascii="ＭＳ 明朝" w:eastAsia="ＭＳ 明朝" w:hAnsi="ＭＳ 明朝"/>
        </w:rPr>
      </w:pPr>
      <w:r>
        <w:rPr>
          <w:rFonts w:ascii="ＭＳ 明朝" w:eastAsia="ＭＳ 明朝" w:hAnsi="ＭＳ 明朝" w:hint="eastAsia"/>
        </w:rPr>
        <w:t>（２）　「検査時最小板厚」は、保安検査等で測定した箇所の最小値を記入する。</w:t>
      </w:r>
    </w:p>
    <w:p w:rsidR="00B939F2" w:rsidRDefault="00B939F2" w:rsidP="00B939F2">
      <w:pPr>
        <w:ind w:left="420" w:hangingChars="200" w:hanging="420"/>
        <w:rPr>
          <w:rFonts w:ascii="ＭＳ 明朝" w:eastAsia="ＭＳ 明朝" w:hAnsi="ＭＳ 明朝"/>
        </w:rPr>
      </w:pPr>
      <w:r>
        <w:rPr>
          <w:rFonts w:ascii="ＭＳ 明朝" w:eastAsia="ＭＳ 明朝" w:hAnsi="ＭＳ 明朝" w:hint="eastAsia"/>
        </w:rPr>
        <w:t>（３）　「最小板厚」は、補修後の最小厚さを記入する。</w:t>
      </w:r>
    </w:p>
    <w:p w:rsidR="00B939F2" w:rsidRDefault="00B939F2" w:rsidP="00B939F2">
      <w:pPr>
        <w:ind w:left="420" w:hangingChars="200" w:hanging="420"/>
        <w:rPr>
          <w:rFonts w:ascii="ＭＳ 明朝" w:eastAsia="ＭＳ 明朝" w:hAnsi="ＭＳ 明朝"/>
        </w:rPr>
      </w:pPr>
      <w:r>
        <w:rPr>
          <w:rFonts w:ascii="ＭＳ 明朝" w:eastAsia="ＭＳ 明朝" w:hAnsi="ＭＳ 明朝" w:hint="eastAsia"/>
        </w:rPr>
        <w:t>（４）　「経過年数」は、完成検査日又は前回の保安検査日等から起算する。</w:t>
      </w:r>
    </w:p>
    <w:p w:rsidR="00B939F2" w:rsidRDefault="00B939F2" w:rsidP="00B939F2">
      <w:pPr>
        <w:ind w:left="420" w:hangingChars="200" w:hanging="420"/>
        <w:rPr>
          <w:rFonts w:ascii="ＭＳ 明朝" w:eastAsia="ＭＳ 明朝" w:hAnsi="ＭＳ 明朝"/>
        </w:rPr>
      </w:pPr>
      <w:r>
        <w:rPr>
          <w:rFonts w:ascii="ＭＳ 明朝" w:eastAsia="ＭＳ 明朝" w:hAnsi="ＭＳ 明朝" w:hint="eastAsia"/>
        </w:rPr>
        <w:t>（５）　「腐食率」は、次式により求めた値を記入する。</w:t>
      </w:r>
    </w:p>
    <w:p w:rsidR="00B939F2" w:rsidRDefault="00B939F2" w:rsidP="00B939F2">
      <w:pPr>
        <w:ind w:left="42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300990</wp:posOffset>
                </wp:positionH>
                <wp:positionV relativeFrom="paragraph">
                  <wp:posOffset>177800</wp:posOffset>
                </wp:positionV>
                <wp:extent cx="3962400" cy="762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962400" cy="762000"/>
                        </a:xfrm>
                        <a:prstGeom prst="rect">
                          <a:avLst/>
                        </a:prstGeom>
                        <a:solidFill>
                          <a:schemeClr val="lt1"/>
                        </a:solidFill>
                        <a:ln w="6350">
                          <a:solidFill>
                            <a:prstClr val="black"/>
                          </a:solidFill>
                        </a:ln>
                      </wps:spPr>
                      <wps:txbx>
                        <w:txbxContent>
                          <w:p w:rsidR="00354B16" w:rsidRPr="00B939F2" w:rsidRDefault="00354B16">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設計板厚（ｍｍ）　</w:t>
                            </w:r>
                            <w:r>
                              <w:rPr>
                                <w:rFonts w:ascii="ＭＳ 明朝" w:eastAsia="ＭＳ 明朝" w:hAnsi="ＭＳ 明朝" w:hint="eastAsia"/>
                              </w:rPr>
                              <w:t>－</w:t>
                            </w:r>
                            <w:r>
                              <w:rPr>
                                <w:rFonts w:ascii="ＭＳ 明朝" w:eastAsia="ＭＳ 明朝" w:hAnsi="ＭＳ 明朝"/>
                              </w:rPr>
                              <w:t xml:space="preserve">　検査時最小板厚（ｍｍ）</w:t>
                            </w:r>
                          </w:p>
                          <w:p w:rsidR="00354B16" w:rsidRDefault="00354B16">
                            <w:pPr>
                              <w:rPr>
                                <w:rFonts w:ascii="ＭＳ Ｐ明朝" w:eastAsia="ＭＳ Ｐ明朝" w:hAnsi="ＭＳ Ｐ明朝"/>
                              </w:rPr>
                            </w:pPr>
                            <w:r>
                              <w:rPr>
                                <w:rFonts w:ascii="ＭＳ Ｐ明朝" w:eastAsia="ＭＳ Ｐ明朝" w:hAnsi="ＭＳ Ｐ明朝" w:hint="eastAsia"/>
                              </w:rPr>
                              <w:t>腐食率</w:t>
                            </w:r>
                            <w:r>
                              <w:rPr>
                                <w:rFonts w:ascii="ＭＳ Ｐ明朝" w:eastAsia="ＭＳ Ｐ明朝" w:hAnsi="ＭＳ Ｐ明朝"/>
                              </w:rPr>
                              <w:t>＝</w:t>
                            </w:r>
                          </w:p>
                          <w:p w:rsidR="00354B16" w:rsidRPr="00B939F2" w:rsidRDefault="00354B16">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経過</w:t>
                            </w:r>
                            <w:r>
                              <w:rPr>
                                <w:rFonts w:ascii="ＭＳ Ｐ明朝" w:eastAsia="ＭＳ Ｐ明朝" w:hAnsi="ＭＳ Ｐ明朝"/>
                              </w:rPr>
                              <w:t>年数</w:t>
                            </w:r>
                            <w:r>
                              <w:rPr>
                                <w:rFonts w:ascii="ＭＳ Ｐ明朝" w:eastAsia="ＭＳ Ｐ明朝" w:hAnsi="ＭＳ Ｐ明朝" w:hint="eastAsia"/>
                              </w:rPr>
                              <w:t>（</w:t>
                            </w:r>
                            <w:r>
                              <w:rPr>
                                <w:rFonts w:ascii="ＭＳ Ｐ明朝" w:eastAsia="ＭＳ Ｐ明朝" w:hAnsi="ＭＳ Ｐ明朝"/>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7pt;margin-top:14pt;width:312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BagIAALIEAAAOAAAAZHJzL2Uyb0RvYy54bWysVEtu2zAQ3RfoHQjua9mO4zRG5MB14KJA&#10;kARwiqxpioqFUiRL0pbcZQwUPUSvUHTd8+gifaRl59Ouim4ozpcz783o7LwuJVkL6wqtUtrrdCkR&#10;iuusUPcp/Xg7e/OWEueZypjUSqR0Ixw9H79+dVaZkejrpZaZsARJlBtVJqVL780oSRxfipK5jjZC&#10;wZhrWzIP0d4nmWUVspcy6Xe7w6TSNjNWc+EctBc7Ix3H/HkuuL/Ocyc8kSlFbT6eNp6LcCbjMza6&#10;t8wsC96Wwf6hipIVCo8eUl0wz8jKFn+kKgtutdO573BdJjrPCy5iD+im133RzXzJjIi9ABxnDjC5&#10;/5eWX61vLCkycEeJYiUoarZfm4cfzcOvZvuNNNvvzXbbPPyETHoBrsq4EaLmBnG+fqfrENrqHZQB&#10;hTq3ZfiiPwI7gN8cwBa1JxzKo9Nhf9CFicN2MgSZkY3kMdpY598LXZJwSakFmRFjtr50Hi/Cde8S&#10;HnNaFtmskDIKYYDEVFqyZqBe+lgjIp55SUWqlA6Pjrsx8TNbSH2IX0jGP4Uun2eAJBWUAZNd7+Hm&#10;60XdArLQ2QY4Wb0bPGf4rEDeS+b8DbOYNPSP7fHXOHKpUYxub5Qstf3yN33wxwDASkmFyU2p+7xi&#10;VlAiPyiMxmlvMAijHoXB8Ukfgn1qWTy1qFU51UAI9KO6eA3+Xu6vudXlHZZsEl6FiSmOt1Pq99ep&#10;3+0TlpSLySQ6YbgN85dqbnhIHRgJeN7Wd8yalk+PSbjS+xlnoxe07nxDpNKTldd5ETkPAO9QbXHH&#10;YkRa2iUOm/dUjl6Pv5rxbwAAAP//AwBQSwMEFAAGAAgAAAAhAGuH5YvbAAAACQEAAA8AAABkcnMv&#10;ZG93bnJldi54bWxMj8FOwzAQRO9I/IO1SNyo0ypqQ4hTASpcONEizm68tS3idRS7afh7lhMcd+Zp&#10;dqbZzqEXE47JR1KwXBQgkLpoPFkFH4eXuwpEypqM7iOhgm9MsG2vrxpdm3ihd5z22QoOoVRrBS7n&#10;oZYydQ6DTos4ILF3imPQmc/RSjPqC4eHXq6KYi2D9sQfnB7w2WH3tT8HBbsne2+7So9uVxnvp/nz&#10;9GZflbq9mR8fQGSc8x8Mv/W5OrTc6RjPZJLoFZSbkkkFq4onsb/eLFk4MliyIttG/l/Q/gAAAP//&#10;AwBQSwECLQAUAAYACAAAACEAtoM4kv4AAADhAQAAEwAAAAAAAAAAAAAAAAAAAAAAW0NvbnRlbnRf&#10;VHlwZXNdLnhtbFBLAQItABQABgAIAAAAIQA4/SH/1gAAAJQBAAALAAAAAAAAAAAAAAAAAC8BAABf&#10;cmVscy8ucmVsc1BLAQItABQABgAIAAAAIQCXv+bBagIAALIEAAAOAAAAAAAAAAAAAAAAAC4CAABk&#10;cnMvZTJvRG9jLnhtbFBLAQItABQABgAIAAAAIQBrh+WL2wAAAAkBAAAPAAAAAAAAAAAAAAAAAMQE&#10;AABkcnMvZG93bnJldi54bWxQSwUGAAAAAAQABADzAAAAzAUAAAAA&#10;" fillcolor="white [3201]" strokeweight=".5pt">
                <v:textbox>
                  <w:txbxContent>
                    <w:p w:rsidR="00354B16" w:rsidRPr="00B939F2" w:rsidRDefault="00354B16">
                      <w:pPr>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rPr>
                        <w:t xml:space="preserve">　　　　設計板厚（ｍｍ）　</w:t>
                      </w:r>
                      <w:r>
                        <w:rPr>
                          <w:rFonts w:ascii="ＭＳ 明朝" w:eastAsia="ＭＳ 明朝" w:hAnsi="ＭＳ 明朝" w:hint="eastAsia"/>
                        </w:rPr>
                        <w:t>－</w:t>
                      </w:r>
                      <w:r>
                        <w:rPr>
                          <w:rFonts w:ascii="ＭＳ 明朝" w:eastAsia="ＭＳ 明朝" w:hAnsi="ＭＳ 明朝"/>
                        </w:rPr>
                        <w:t xml:space="preserve">　検査時最小板厚（ｍｍ）</w:t>
                      </w:r>
                    </w:p>
                    <w:p w:rsidR="00354B16" w:rsidRDefault="00354B16">
                      <w:pPr>
                        <w:rPr>
                          <w:rFonts w:ascii="ＭＳ Ｐ明朝" w:eastAsia="ＭＳ Ｐ明朝" w:hAnsi="ＭＳ Ｐ明朝"/>
                        </w:rPr>
                      </w:pPr>
                      <w:r>
                        <w:rPr>
                          <w:rFonts w:ascii="ＭＳ Ｐ明朝" w:eastAsia="ＭＳ Ｐ明朝" w:hAnsi="ＭＳ Ｐ明朝" w:hint="eastAsia"/>
                        </w:rPr>
                        <w:t>腐食率</w:t>
                      </w:r>
                      <w:r>
                        <w:rPr>
                          <w:rFonts w:ascii="ＭＳ Ｐ明朝" w:eastAsia="ＭＳ Ｐ明朝" w:hAnsi="ＭＳ Ｐ明朝"/>
                        </w:rPr>
                        <w:t>＝</w:t>
                      </w:r>
                    </w:p>
                    <w:p w:rsidR="00354B16" w:rsidRPr="00B939F2" w:rsidRDefault="00354B16">
                      <w:pPr>
                        <w:rPr>
                          <w:rFonts w:ascii="ＭＳ Ｐ明朝" w:eastAsia="ＭＳ Ｐ明朝" w:hAnsi="ＭＳ Ｐ明朝" w:hint="eastAsia"/>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経過</w:t>
                      </w:r>
                      <w:r>
                        <w:rPr>
                          <w:rFonts w:ascii="ＭＳ Ｐ明朝" w:eastAsia="ＭＳ Ｐ明朝" w:hAnsi="ＭＳ Ｐ明朝"/>
                        </w:rPr>
                        <w:t>年数</w:t>
                      </w:r>
                      <w:r>
                        <w:rPr>
                          <w:rFonts w:ascii="ＭＳ Ｐ明朝" w:eastAsia="ＭＳ Ｐ明朝" w:hAnsi="ＭＳ Ｐ明朝" w:hint="eastAsia"/>
                        </w:rPr>
                        <w:t>（</w:t>
                      </w:r>
                      <w:r>
                        <w:rPr>
                          <w:rFonts w:ascii="ＭＳ Ｐ明朝" w:eastAsia="ＭＳ Ｐ明朝" w:hAnsi="ＭＳ Ｐ明朝"/>
                        </w:rPr>
                        <w:t>年）</w:t>
                      </w:r>
                    </w:p>
                  </w:txbxContent>
                </v:textbox>
              </v:shape>
            </w:pict>
          </mc:Fallback>
        </mc:AlternateContent>
      </w:r>
    </w:p>
    <w:p w:rsidR="00B939F2" w:rsidRPr="00B939F2" w:rsidRDefault="00B939F2" w:rsidP="00B939F2">
      <w:pPr>
        <w:ind w:left="420" w:hangingChars="200" w:hanging="420"/>
        <w:rPr>
          <w:rFonts w:ascii="ＭＳ 明朝" w:eastAsia="ＭＳ 明朝" w:hAnsi="ＭＳ 明朝"/>
        </w:rPr>
      </w:pPr>
    </w:p>
    <w:p w:rsidR="00B939F2" w:rsidRPr="00B939F2" w:rsidRDefault="00B939F2" w:rsidP="000A569B">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1062989</wp:posOffset>
                </wp:positionH>
                <wp:positionV relativeFrom="paragraph">
                  <wp:posOffset>111125</wp:posOffset>
                </wp:positionV>
                <wp:extent cx="292417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29241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335DA5A4" id="直線コネクタ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83.7pt,8.75pt" to="31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N8QEAABAEAAAOAAAAZHJzL2Uyb0RvYy54bWysU0uOEzEQ3SNxB8t70p0WAaaVzixmNGwQ&#10;RHxm73GXE0v+yTbpZBvWXAAOwQIklhwmi7kGZXenMxoQEoiN5U+9V/VelefnW63IBnyQ1jR0Oikp&#10;AcNtK82qoe/eXj16RkmIzLRMWQMN3UGg54uHD+adq6Gya6ta8ARJTKg719B1jK4uisDXoFmYWAcG&#10;H4X1mkU8+lXRetYhu1ZFVZZPis761nnLIQS8vewf6SLzCwE8vhIiQCSqoVhbzKvP601ai8Wc1SvP&#10;3FryoQz2D1VoJg0mHakuWWTkvZe/UGnJvQ1WxAm3urBCSA5ZA6qZlvfUvFkzB1kLmhPcaFP4f7T8&#10;5WbpiWwbWlFimMYW3X7+dvv902H/9fDh42H/5bD/QarkU+dCjeEXZumHU3BLn0RvhddEKOmucQSy&#10;DSiMbLPLu9Fl2EbC8bI6qx5Pn84o4fh2NqtmibzoWRKb8yE+B6tJ2jRUSZM8YDXbvAixDz2GpGtl&#10;0hqsku2VVCof0vTAhfJkw7DvcTsdUtyJwoQJWSRVvY68izsFPetrEOgL1tsryhN54mScg4lHXmUw&#10;OsEEVjACy1z2H4FDfIJCnta/AY+InNmaOIK1NNb/LvvJCtHHHx3odScLbmy7yx3O1uDY5eYMXyTN&#10;9d1zhp8+8uInAAAA//8DAFBLAwQUAAYACAAAACEA7y+Y1eAAAAAJAQAADwAAAGRycy9kb3ducmV2&#10;LnhtbEyPQU/DMAyF70j8h8hI3Fi6CVpWmk4IiQPSNMa2w7hlqWkLjVOSdCv/fuYENz/76fl7xWK0&#10;nTiiD60jBdNJAgLJuKqlWsFu+3xzDyJETZXuHKGCHwywKC8vCp1X7kRveNzEWnAIhVwraGLscymD&#10;adDqMHE9Et8+nLc6svS1rLw+cbjt5CxJUml1S/yh0T0+NWi+NoNVsJ++fK9N/7nevprlu1/G1Qrj&#10;oNT11fj4ACLiGP/M8IvP6FAy08ENVAXRsU6zW7bykN2BYEM6y+YgDryYJyDLQv5vUJ4BAAD//wMA&#10;UEsBAi0AFAAGAAgAAAAhALaDOJL+AAAA4QEAABMAAAAAAAAAAAAAAAAAAAAAAFtDb250ZW50X1R5&#10;cGVzXS54bWxQSwECLQAUAAYACAAAACEAOP0h/9YAAACUAQAACwAAAAAAAAAAAAAAAAAvAQAAX3Jl&#10;bHMvLnJlbHNQSwECLQAUAAYACAAAACEAvyyYDfEBAAAQBAAADgAAAAAAAAAAAAAAAAAuAgAAZHJz&#10;L2Uyb0RvYy54bWxQSwECLQAUAAYACAAAACEA7y+Y1eAAAAAJAQAADwAAAAAAAAAAAAAAAABLBAAA&#10;ZHJzL2Rvd25yZXYueG1sUEsFBgAAAAAEAAQA8wAAAFgFAAAAAA==&#10;" strokecolor="black [3213]" strokeweight=".5pt">
                <v:stroke joinstyle="miter"/>
              </v:line>
            </w:pict>
          </mc:Fallback>
        </mc:AlternateContent>
      </w:r>
    </w:p>
    <w:p w:rsidR="00B939F2" w:rsidRPr="000A569B" w:rsidRDefault="00B939F2" w:rsidP="000A569B">
      <w:pPr>
        <w:rPr>
          <w:rFonts w:ascii="ＭＳ 明朝" w:eastAsia="ＭＳ 明朝" w:hAnsi="ＭＳ 明朝"/>
        </w:rPr>
      </w:pPr>
      <w:r>
        <w:rPr>
          <w:rFonts w:ascii="ＭＳ 明朝" w:eastAsia="ＭＳ 明朝" w:hAnsi="ＭＳ 明朝" w:hint="eastAsia"/>
        </w:rPr>
        <w:t xml:space="preserve">　</w:t>
      </w:r>
    </w:p>
    <w:p w:rsidR="000A569B" w:rsidRPr="000A569B" w:rsidRDefault="000A569B" w:rsidP="00CB28C5">
      <w:pPr>
        <w:ind w:left="420" w:hangingChars="200" w:hanging="420"/>
        <w:rPr>
          <w:rFonts w:ascii="ＭＳ 明朝" w:eastAsia="ＭＳ 明朝" w:hAnsi="ＭＳ 明朝"/>
        </w:rPr>
      </w:pPr>
    </w:p>
    <w:p w:rsidR="000A569B" w:rsidRDefault="00B939F2" w:rsidP="00CB28C5">
      <w:pPr>
        <w:ind w:left="420" w:hangingChars="200" w:hanging="420"/>
        <w:rPr>
          <w:rFonts w:ascii="ＭＳ 明朝" w:eastAsia="ＭＳ 明朝" w:hAnsi="ＭＳ 明朝"/>
        </w:rPr>
      </w:pPr>
      <w:r>
        <w:rPr>
          <w:rFonts w:ascii="ＭＳ 明朝" w:eastAsia="ＭＳ 明朝" w:hAnsi="ＭＳ 明朝" w:hint="eastAsia"/>
        </w:rPr>
        <w:t xml:space="preserve">　　　この場合、板厚測定値がいずれも設計板厚の８０％を超える場合の検査時最小板厚は、直径１０ｍｍの円周上に均等にとった３点</w:t>
      </w:r>
      <w:r w:rsidR="00394692">
        <w:rPr>
          <w:rFonts w:ascii="ＭＳ 明朝" w:eastAsia="ＭＳ 明朝" w:hAnsi="ＭＳ 明朝" w:hint="eastAsia"/>
        </w:rPr>
        <w:t>の測定地の平均が最小となる値とすることができる。なお、測定結果に基づき底部の補修を行う場合にあっても、腐食等の計算に反映させることはできない。</w:t>
      </w:r>
    </w:p>
    <w:p w:rsidR="00394692" w:rsidRDefault="00394692" w:rsidP="00CB28C5">
      <w:pPr>
        <w:ind w:left="420" w:hangingChars="200" w:hanging="420"/>
        <w:rPr>
          <w:rFonts w:ascii="ＭＳ 明朝" w:eastAsia="ＭＳ 明朝" w:hAnsi="ＭＳ 明朝"/>
        </w:rPr>
      </w:pPr>
    </w:p>
    <w:p w:rsidR="00394692" w:rsidRDefault="00394692" w:rsidP="00CB28C5">
      <w:pPr>
        <w:ind w:left="420" w:hangingChars="200" w:hanging="420"/>
        <w:rPr>
          <w:rFonts w:ascii="ＭＳ 明朝" w:eastAsia="ＭＳ 明朝" w:hAnsi="ＭＳ 明朝"/>
        </w:rPr>
      </w:pPr>
      <w:r>
        <w:rPr>
          <w:rFonts w:ascii="ＭＳ 明朝" w:eastAsia="ＭＳ 明朝" w:hAnsi="ＭＳ 明朝" w:hint="eastAsia"/>
        </w:rPr>
        <w:t>３　「タンク底部外面の腐食防止措置」欄は、該当する項目を○で囲む。</w:t>
      </w:r>
    </w:p>
    <w:p w:rsidR="000A569B" w:rsidRDefault="00394692" w:rsidP="00CB28C5">
      <w:pPr>
        <w:ind w:left="420" w:hangingChars="200" w:hanging="420"/>
        <w:rPr>
          <w:rFonts w:ascii="ＭＳ 明朝" w:eastAsia="ＭＳ 明朝" w:hAnsi="ＭＳ 明朝"/>
        </w:rPr>
      </w:pPr>
      <w:r>
        <w:rPr>
          <w:rFonts w:ascii="ＭＳ 明朝" w:eastAsia="ＭＳ 明朝" w:hAnsi="ＭＳ 明朝" w:hint="eastAsia"/>
        </w:rPr>
        <w:t xml:space="preserve">　　　　アスファルトモルタル、アスファルトコンクリート等は、「その他（　　　　）」に記入する。</w:t>
      </w:r>
    </w:p>
    <w:p w:rsidR="00F3057B" w:rsidRDefault="00F3057B" w:rsidP="00CB28C5">
      <w:pPr>
        <w:ind w:left="420" w:hangingChars="200" w:hanging="420"/>
        <w:rPr>
          <w:rFonts w:ascii="ＭＳ 明朝" w:eastAsia="ＭＳ 明朝" w:hAnsi="ＭＳ 明朝"/>
        </w:rPr>
      </w:pPr>
    </w:p>
    <w:p w:rsidR="00F3057B" w:rsidRDefault="00F3057B" w:rsidP="00CB28C5">
      <w:pPr>
        <w:ind w:left="420" w:hangingChars="200" w:hanging="420"/>
        <w:rPr>
          <w:rFonts w:ascii="ＭＳ 明朝" w:eastAsia="ＭＳ 明朝" w:hAnsi="ＭＳ 明朝"/>
        </w:rPr>
      </w:pPr>
    </w:p>
    <w:p w:rsidR="00F3057B" w:rsidRDefault="00F3057B" w:rsidP="00CB28C5">
      <w:pPr>
        <w:ind w:left="420" w:hangingChars="200" w:hanging="420"/>
        <w:rPr>
          <w:rFonts w:ascii="ＭＳ 明朝" w:eastAsia="ＭＳ 明朝" w:hAnsi="ＭＳ 明朝"/>
        </w:rPr>
      </w:pPr>
    </w:p>
    <w:p w:rsidR="00F3057B" w:rsidRDefault="00F3057B" w:rsidP="00CB28C5">
      <w:pPr>
        <w:ind w:left="420" w:hangingChars="200" w:hanging="420"/>
        <w:rPr>
          <w:rFonts w:ascii="ＭＳ 明朝" w:eastAsia="ＭＳ 明朝" w:hAnsi="ＭＳ 明朝" w:hint="eastAsia"/>
        </w:rPr>
      </w:pPr>
    </w:p>
    <w:p w:rsidR="00354B16" w:rsidRDefault="00354B16" w:rsidP="00CB28C5">
      <w:pPr>
        <w:ind w:left="420" w:hangingChars="200" w:hanging="420"/>
        <w:rPr>
          <w:rFonts w:ascii="ＭＳ 明朝" w:eastAsia="ＭＳ 明朝" w:hAnsi="ＭＳ 明朝"/>
        </w:rPr>
      </w:pPr>
    </w:p>
    <w:p w:rsidR="000A569B" w:rsidRDefault="00354B16" w:rsidP="00354B16">
      <w:pPr>
        <w:ind w:left="420" w:hangingChars="200" w:hanging="420"/>
        <w:rPr>
          <w:rFonts w:ascii="ＭＳ 明朝" w:eastAsia="ＭＳ 明朝" w:hAnsi="ＭＳ 明朝"/>
        </w:rPr>
      </w:pPr>
      <w:r>
        <w:rPr>
          <w:rFonts w:ascii="ＭＳ 明朝" w:eastAsia="ＭＳ 明朝" w:hAnsi="ＭＳ 明朝" w:hint="eastAsia"/>
        </w:rPr>
        <w:t>４　「次期開放時期板厚推定値」の欄の「板厚推定値」は次式により求めた値を記入する。</w:t>
      </w:r>
    </w:p>
    <w:p w:rsidR="00354B16" w:rsidRDefault="00093355" w:rsidP="00354B16">
      <w:pPr>
        <w:ind w:left="420" w:hangingChars="200" w:hanging="420"/>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63360" behindDoc="0" locked="0" layoutInCell="1" allowOverlap="1">
                <wp:simplePos x="0" y="0"/>
                <wp:positionH relativeFrom="column">
                  <wp:posOffset>148590</wp:posOffset>
                </wp:positionH>
                <wp:positionV relativeFrom="paragraph">
                  <wp:posOffset>158750</wp:posOffset>
                </wp:positionV>
                <wp:extent cx="5829300" cy="1781175"/>
                <wp:effectExtent l="0" t="0" r="19050" b="28575"/>
                <wp:wrapNone/>
                <wp:docPr id="8" name="グループ化 8"/>
                <wp:cNvGraphicFramePr/>
                <a:graphic xmlns:a="http://schemas.openxmlformats.org/drawingml/2006/main">
                  <a:graphicData uri="http://schemas.microsoft.com/office/word/2010/wordprocessingGroup">
                    <wpg:wgp>
                      <wpg:cNvGrpSpPr/>
                      <wpg:grpSpPr>
                        <a:xfrm>
                          <a:off x="0" y="0"/>
                          <a:ext cx="5829300" cy="1781175"/>
                          <a:chOff x="0" y="0"/>
                          <a:chExt cx="5829300" cy="1781175"/>
                        </a:xfrm>
                      </wpg:grpSpPr>
                      <wps:wsp>
                        <wps:cNvPr id="4" name="テキスト ボックス 4"/>
                        <wps:cNvSpPr txBox="1"/>
                        <wps:spPr>
                          <a:xfrm>
                            <a:off x="0" y="0"/>
                            <a:ext cx="5829300" cy="1781175"/>
                          </a:xfrm>
                          <a:prstGeom prst="rect">
                            <a:avLst/>
                          </a:prstGeom>
                          <a:solidFill>
                            <a:schemeClr val="lt1"/>
                          </a:solidFill>
                          <a:ln w="6350">
                            <a:solidFill>
                              <a:prstClr val="black"/>
                            </a:solidFill>
                          </a:ln>
                        </wps:spPr>
                        <wps:txbx>
                          <w:txbxContent>
                            <w:p w:rsidR="00354B16" w:rsidRPr="00354B16" w:rsidRDefault="00354B16">
                              <w:pPr>
                                <w:rPr>
                                  <w:rFonts w:ascii="ＭＳ 明朝" w:eastAsia="ＭＳ 明朝" w:hAnsi="ＭＳ 明朝"/>
                                </w:rPr>
                              </w:pPr>
                            </w:p>
                            <w:p w:rsidR="00354B16" w:rsidRDefault="00354B16" w:rsidP="00093355">
                              <w:pPr>
                                <w:ind w:firstLineChars="200" w:firstLine="42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設計</w:t>
                              </w:r>
                              <w:r>
                                <w:rPr>
                                  <w:rFonts w:ascii="ＭＳ 明朝" w:eastAsia="ＭＳ 明朝" w:hAnsi="ＭＳ 明朝"/>
                                </w:rPr>
                                <w:t>板厚</w:t>
                              </w:r>
                              <w:r w:rsidR="00093355">
                                <w:rPr>
                                  <w:rFonts w:ascii="ＭＳ 明朝" w:eastAsia="ＭＳ 明朝" w:hAnsi="ＭＳ 明朝" w:hint="eastAsia"/>
                                </w:rPr>
                                <w:t xml:space="preserve">　</w:t>
                              </w:r>
                              <w:r w:rsidR="00093355">
                                <w:rPr>
                                  <w:rFonts w:ascii="ＭＳ 明朝" w:eastAsia="ＭＳ 明朝" w:hAnsi="ＭＳ 明朝"/>
                                </w:rPr>
                                <w:t>－　検査時最小板厚</w:t>
                              </w:r>
                            </w:p>
                            <w:p w:rsidR="00354B16" w:rsidRDefault="00354B16">
                              <w:pPr>
                                <w:rPr>
                                  <w:rFonts w:ascii="ＭＳ 明朝" w:eastAsia="ＭＳ 明朝" w:hAnsi="ＭＳ 明朝"/>
                                </w:rPr>
                              </w:pPr>
                              <w:r>
                                <w:rPr>
                                  <w:rFonts w:ascii="ＭＳ 明朝" w:eastAsia="ＭＳ 明朝" w:hAnsi="ＭＳ 明朝" w:hint="eastAsia"/>
                                </w:rPr>
                                <w:t>次期</w:t>
                              </w:r>
                              <w:r>
                                <w:rPr>
                                  <w:rFonts w:ascii="ＭＳ 明朝" w:eastAsia="ＭＳ 明朝" w:hAnsi="ＭＳ 明朝"/>
                                </w:rPr>
                                <w:t>開放予定時期</w:t>
                              </w:r>
                              <w:r>
                                <w:rPr>
                                  <w:rFonts w:ascii="ＭＳ 明朝" w:eastAsia="ＭＳ 明朝" w:hAnsi="ＭＳ 明朝" w:hint="eastAsia"/>
                                </w:rPr>
                                <w:t xml:space="preserve">　</w:t>
                              </w:r>
                              <w:r w:rsidR="00093355">
                                <w:rPr>
                                  <w:rFonts w:ascii="ＭＳ 明朝" w:eastAsia="ＭＳ 明朝" w:hAnsi="ＭＳ 明朝" w:hint="eastAsia"/>
                                </w:rPr>
                                <w:t xml:space="preserve">　</w:t>
                              </w:r>
                              <w:r w:rsidR="00093355">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ｍｍ）</w:t>
                              </w:r>
                              <w:r w:rsidR="00093355">
                                <w:rPr>
                                  <w:rFonts w:ascii="ＭＳ 明朝" w:eastAsia="ＭＳ 明朝" w:hAnsi="ＭＳ 明朝" w:hint="eastAsia"/>
                                </w:rPr>
                                <w:t xml:space="preserve">　　　</w:t>
                              </w:r>
                              <w:r w:rsidR="00093355">
                                <w:rPr>
                                  <w:rFonts w:ascii="ＭＳ 明朝" w:eastAsia="ＭＳ 明朝" w:hAnsi="ＭＳ 明朝"/>
                                </w:rPr>
                                <w:t xml:space="preserve">　（ｍｍ</w:t>
                              </w:r>
                              <w:r w:rsidR="00093355">
                                <w:rPr>
                                  <w:rFonts w:ascii="ＭＳ 明朝" w:eastAsia="ＭＳ 明朝" w:hAnsi="ＭＳ 明朝" w:hint="eastAsia"/>
                                </w:rPr>
                                <w:t>）</w:t>
                              </w:r>
                            </w:p>
                            <w:p w:rsidR="00354B16" w:rsidRDefault="00354B16">
                              <w:pPr>
                                <w:rPr>
                                  <w:rFonts w:ascii="ＭＳ 明朝" w:eastAsia="ＭＳ 明朝" w:hAnsi="ＭＳ 明朝"/>
                                </w:rPr>
                              </w:pPr>
                              <w:r>
                                <w:rPr>
                                  <w:rFonts w:ascii="ＭＳ 明朝" w:eastAsia="ＭＳ 明朝" w:hAnsi="ＭＳ 明朝" w:hint="eastAsia"/>
                                </w:rPr>
                                <w:t>に</w:t>
                              </w:r>
                              <w:r>
                                <w:rPr>
                                  <w:rFonts w:ascii="ＭＳ 明朝" w:eastAsia="ＭＳ 明朝" w:hAnsi="ＭＳ 明朝"/>
                                </w:rPr>
                                <w:t>おける板厚</w:t>
                              </w:r>
                              <w:r>
                                <w:rPr>
                                  <w:rFonts w:ascii="ＭＳ 明朝" w:eastAsia="ＭＳ 明朝" w:hAnsi="ＭＳ 明朝" w:hint="eastAsia"/>
                                </w:rPr>
                                <w:t xml:space="preserve">推定値　</w:t>
                              </w:r>
                              <w:r>
                                <w:rPr>
                                  <w:rFonts w:ascii="ＭＳ 明朝" w:eastAsia="ＭＳ 明朝" w:hAnsi="ＭＳ 明朝"/>
                                </w:rPr>
                                <w:t>＝　最低板厚</w:t>
                              </w:r>
                              <w:r>
                                <w:rPr>
                                  <w:rFonts w:ascii="ＭＳ 明朝" w:eastAsia="ＭＳ 明朝" w:hAnsi="ＭＳ 明朝" w:hint="eastAsia"/>
                                </w:rPr>
                                <w:t>（</w:t>
                              </w:r>
                              <w:r>
                                <w:rPr>
                                  <w:rFonts w:ascii="ＭＳ 明朝" w:eastAsia="ＭＳ 明朝" w:hAnsi="ＭＳ 明朝"/>
                                </w:rPr>
                                <w:t>ｍｍ）</w:t>
                              </w:r>
                              <w:r w:rsidR="00093355">
                                <w:rPr>
                                  <w:rFonts w:ascii="ＭＳ 明朝" w:eastAsia="ＭＳ 明朝" w:hAnsi="ＭＳ 明朝" w:hint="eastAsia"/>
                                </w:rPr>
                                <w:t xml:space="preserve">　</w:t>
                              </w:r>
                              <w:r>
                                <w:rPr>
                                  <w:rFonts w:ascii="ＭＳ 明朝" w:eastAsia="ＭＳ 明朝" w:hAnsi="ＭＳ 明朝" w:hint="eastAsia"/>
                                </w:rPr>
                                <w:t>－</w:t>
                              </w:r>
                              <w:r w:rsidR="00093355">
                                <w:rPr>
                                  <w:rFonts w:ascii="ＭＳ 明朝" w:eastAsia="ＭＳ 明朝" w:hAnsi="ＭＳ 明朝" w:hint="eastAsia"/>
                                </w:rPr>
                                <w:t xml:space="preserve">　</w:t>
                              </w:r>
                            </w:p>
                            <w:p w:rsidR="00093355" w:rsidRDefault="00093355">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経過年数</w:t>
                              </w:r>
                              <w:r>
                                <w:rPr>
                                  <w:rFonts w:ascii="ＭＳ 明朝" w:eastAsia="ＭＳ 明朝" w:hAnsi="ＭＳ 明朝"/>
                                </w:rPr>
                                <w:t>（年）</w:t>
                              </w:r>
                            </w:p>
                            <w:p w:rsidR="00093355" w:rsidRDefault="00093355">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p w:rsidR="00093355" w:rsidRPr="00093355" w:rsidRDefault="00093355">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時期</w:t>
                              </w:r>
                              <w:r>
                                <w:rPr>
                                  <w:rFonts w:ascii="ＭＳ 明朝" w:eastAsia="ＭＳ 明朝" w:hAnsi="ＭＳ 明朝" w:hint="eastAsia"/>
                                </w:rPr>
                                <w:t>開放予定</w:t>
                              </w:r>
                              <w:r>
                                <w:rPr>
                                  <w:rFonts w:ascii="ＭＳ 明朝" w:eastAsia="ＭＳ 明朝" w:hAnsi="ＭＳ 明朝"/>
                                </w:rPr>
                                <w:t>時期までの経過年数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左大かっこ 6"/>
                        <wps:cNvSpPr/>
                        <wps:spPr>
                          <a:xfrm>
                            <a:off x="1638300" y="171450"/>
                            <a:ext cx="114300" cy="11715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1="http://schemas.microsoft.com/office/drawing/2015/9/8/chartex">
            <w:pict>
              <v:group id="グループ化 8" o:spid="_x0000_s1027" style="position:absolute;left:0;text-align:left;margin-left:11.7pt;margin-top:12.5pt;width:459pt;height:140.25pt;z-index:251663360" coordsize="58293,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WJjQMAANIJAAAOAAAAZHJzL2Uyb0RvYy54bWzcVs9rFDEUvgv+DyF3Ozvt7nYdOi1ttUUo&#10;tVjFczab2R3MJDHJdqbe2gUR9CboxZuiBxG9ieB/M/T/8CXzY7u1KCqIeJnJj/de8r73fW9mbaPI&#10;ODpi2qRSxDhc6mDEBJWjVIxjfO/uzrUBRsYSMSJcChbjY2bwxvrVK2u5itiynEg+YhpBEGGiXMV4&#10;Yq2KgsDQCcuIWZKKCdhMpM6IhakeByNNcoie8WC50+kHudQjpSVlxsDqjWoTr/v4ScKovZ0khlnE&#10;Ywx3s/6p/XPonsH6GonGmqhJSutrkN+4RUZSAYe2oW4QS9BUp9+FylKqpZGJXaIyC2SSpJT5HCCb&#10;sHMhm10tp8rnMo7ysWphAmgv4PTbYen+0YFG6SjGUChBMihRefqpnL0vZ1/L2cuzZy/QwIGUq3EE&#10;trtaHaoDXS+Mq5nLu0h05t6QESo8vMctvKywiMJib7B8faUDVaCwF64OwnC1VxWATqBK3/nRyc2f&#10;eAbNwYG7X3udXAGZzBwv82d4HU6IYr4MxmFQ49Vt8Zo9Lk8/lKdfytkTVM5elbNZefoR5qhbIee9&#10;HGzIFlsSgAibdQOLf4peiwGJlDZ2l8kMuUGMNbDfk5Ic7RkLNQPTxsSdaiRPRzsp537iFMe2uUZH&#10;BLTCrb8keCxYcYHyGPdXeh0feGHPhW79h5zQBy7NxQgw4wIWXYWq5N3IFsPCc7AFZihHx4CXlpVg&#10;jaI7KYTfI8YeEA0KBRZB17G34ZFwCXeS9QijidSPLlt39kAE2MUoB8XH2DycEs0w4rcEUOR62O26&#10;FuEn3d7qMkz0+Z3h+R0xzbYlABVCf1PUD5295c0w0TK7D81p050KW0RQODvGthlu26oPQXOjbHPT&#10;G0FTUMTuiUNFXWhXGAfr3eI+0aouqwU97cuGlCS6UN3K1nkKuTm1Mkl96R3OFao1/CAQJ+u/oJR+&#10;o5Szz2/P3rwrT56WJ6/Lk+eo3+gAVNW2lYYYjbTbnhL2Vwa+ffjuEXaBg8AvEjXtJQy78+4Sroa9&#10;qrsA5Zrm1JC/BpKzxG5p4Cn7oUwcYS/IwH+e5mKxxSViuZzqxh5z5uJxcYclQHrfDvwBiwIklDLR&#10;itBbO6sE5No61iL8kWNt71yZ/xz+inPr4U+WwrbOWSqkrlrA4ulzKJLKvhF7lfechf+ltqnV/5K6&#10;/VcRfhx8F65/ctyfyfm5r8/8V2z9GwAAAP//AwBQSwMEFAAGAAgAAAAhAP/l6KHgAAAACQEAAA8A&#10;AABkcnMvZG93bnJldi54bWxMj0FLw0AQhe+C/2EZwZvdpGnExmxKKeqpCG0F6W2bnSah2dmQ3Sbp&#10;v3c86WmYeY8338tXk23FgL1vHCmIZxEIpNKZhioFX4f3pxcQPmgyunWECm7oYVXc3+U6M26kHQ77&#10;UAkOIZ9pBXUIXSalL2u02s9ch8Ta2fVWB177SppejxxuWzmPomdpdUP8odYdbmosL/urVfAx6nGd&#10;xG/D9nLe3I6H9PN7G6NSjw/T+hVEwCn8meEXn9GhYKaTu5LxolUwTxbs5JlyJdaXi5gPJwVJlKYg&#10;i1z+b1D8AAAA//8DAFBLAQItABQABgAIAAAAIQC2gziS/gAAAOEBAAATAAAAAAAAAAAAAAAAAAAA&#10;AABbQ29udGVudF9UeXBlc10ueG1sUEsBAi0AFAAGAAgAAAAhADj9If/WAAAAlAEAAAsAAAAAAAAA&#10;AAAAAAAALwEAAF9yZWxzLy5yZWxzUEsBAi0AFAAGAAgAAAAhAGWtVYmNAwAA0gkAAA4AAAAAAAAA&#10;AAAAAAAALgIAAGRycy9lMm9Eb2MueG1sUEsBAi0AFAAGAAgAAAAhAP/l6KHgAAAACQEAAA8AAAAA&#10;AAAAAAAAAAAA5wUAAGRycy9kb3ducmV2LnhtbFBLBQYAAAAABAAEAPMAAAD0BgAAAAA=&#10;">
                <v:shape id="テキスト ボックス 4" o:spid="_x0000_s1028" type="#_x0000_t202" style="position:absolute;width:58293;height:1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354B16" w:rsidRPr="00354B16" w:rsidRDefault="00354B16">
                        <w:pPr>
                          <w:rPr>
                            <w:rFonts w:ascii="ＭＳ 明朝" w:eastAsia="ＭＳ 明朝" w:hAnsi="ＭＳ 明朝"/>
                          </w:rPr>
                        </w:pPr>
                      </w:p>
                      <w:p w:rsidR="00354B16" w:rsidRDefault="00354B16" w:rsidP="00093355">
                        <w:pPr>
                          <w:ind w:firstLineChars="200" w:firstLine="420"/>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設計</w:t>
                        </w:r>
                        <w:r>
                          <w:rPr>
                            <w:rFonts w:ascii="ＭＳ 明朝" w:eastAsia="ＭＳ 明朝" w:hAnsi="ＭＳ 明朝"/>
                          </w:rPr>
                          <w:t>板厚</w:t>
                        </w:r>
                        <w:r w:rsidR="00093355">
                          <w:rPr>
                            <w:rFonts w:ascii="ＭＳ 明朝" w:eastAsia="ＭＳ 明朝" w:hAnsi="ＭＳ 明朝" w:hint="eastAsia"/>
                          </w:rPr>
                          <w:t xml:space="preserve">　</w:t>
                        </w:r>
                        <w:r w:rsidR="00093355">
                          <w:rPr>
                            <w:rFonts w:ascii="ＭＳ 明朝" w:eastAsia="ＭＳ 明朝" w:hAnsi="ＭＳ 明朝"/>
                          </w:rPr>
                          <w:t>－　検査時最小板厚</w:t>
                        </w:r>
                      </w:p>
                      <w:p w:rsidR="00354B16" w:rsidRDefault="00354B16">
                        <w:pPr>
                          <w:rPr>
                            <w:rFonts w:ascii="ＭＳ 明朝" w:eastAsia="ＭＳ 明朝" w:hAnsi="ＭＳ 明朝" w:hint="eastAsia"/>
                          </w:rPr>
                        </w:pPr>
                        <w:r>
                          <w:rPr>
                            <w:rFonts w:ascii="ＭＳ 明朝" w:eastAsia="ＭＳ 明朝" w:hAnsi="ＭＳ 明朝" w:hint="eastAsia"/>
                          </w:rPr>
                          <w:t>次期</w:t>
                        </w:r>
                        <w:r>
                          <w:rPr>
                            <w:rFonts w:ascii="ＭＳ 明朝" w:eastAsia="ＭＳ 明朝" w:hAnsi="ＭＳ 明朝"/>
                          </w:rPr>
                          <w:t>開放予定時期</w:t>
                        </w:r>
                        <w:r>
                          <w:rPr>
                            <w:rFonts w:ascii="ＭＳ 明朝" w:eastAsia="ＭＳ 明朝" w:hAnsi="ＭＳ 明朝" w:hint="eastAsia"/>
                          </w:rPr>
                          <w:t xml:space="preserve">　</w:t>
                        </w:r>
                        <w:r w:rsidR="00093355">
                          <w:rPr>
                            <w:rFonts w:ascii="ＭＳ 明朝" w:eastAsia="ＭＳ 明朝" w:hAnsi="ＭＳ 明朝" w:hint="eastAsia"/>
                          </w:rPr>
                          <w:t xml:space="preserve">　</w:t>
                        </w:r>
                        <w:r w:rsidR="00093355">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ｍｍ）</w:t>
                        </w:r>
                        <w:r w:rsidR="00093355">
                          <w:rPr>
                            <w:rFonts w:ascii="ＭＳ 明朝" w:eastAsia="ＭＳ 明朝" w:hAnsi="ＭＳ 明朝" w:hint="eastAsia"/>
                          </w:rPr>
                          <w:t xml:space="preserve">　　　</w:t>
                        </w:r>
                        <w:r w:rsidR="00093355">
                          <w:rPr>
                            <w:rFonts w:ascii="ＭＳ 明朝" w:eastAsia="ＭＳ 明朝" w:hAnsi="ＭＳ 明朝"/>
                          </w:rPr>
                          <w:t xml:space="preserve">　（ｍｍ</w:t>
                        </w:r>
                        <w:r w:rsidR="00093355">
                          <w:rPr>
                            <w:rFonts w:ascii="ＭＳ 明朝" w:eastAsia="ＭＳ 明朝" w:hAnsi="ＭＳ 明朝" w:hint="eastAsia"/>
                          </w:rPr>
                          <w:t>）</w:t>
                        </w:r>
                      </w:p>
                      <w:p w:rsidR="00354B16" w:rsidRDefault="00354B16">
                        <w:pPr>
                          <w:rPr>
                            <w:rFonts w:ascii="ＭＳ 明朝" w:eastAsia="ＭＳ 明朝" w:hAnsi="ＭＳ 明朝"/>
                          </w:rPr>
                        </w:pPr>
                        <w:r>
                          <w:rPr>
                            <w:rFonts w:ascii="ＭＳ 明朝" w:eastAsia="ＭＳ 明朝" w:hAnsi="ＭＳ 明朝" w:hint="eastAsia"/>
                          </w:rPr>
                          <w:t>に</w:t>
                        </w:r>
                        <w:r>
                          <w:rPr>
                            <w:rFonts w:ascii="ＭＳ 明朝" w:eastAsia="ＭＳ 明朝" w:hAnsi="ＭＳ 明朝"/>
                          </w:rPr>
                          <w:t>おける板厚</w:t>
                        </w:r>
                        <w:r>
                          <w:rPr>
                            <w:rFonts w:ascii="ＭＳ 明朝" w:eastAsia="ＭＳ 明朝" w:hAnsi="ＭＳ 明朝" w:hint="eastAsia"/>
                          </w:rPr>
                          <w:t xml:space="preserve">推定値　</w:t>
                        </w:r>
                        <w:r>
                          <w:rPr>
                            <w:rFonts w:ascii="ＭＳ 明朝" w:eastAsia="ＭＳ 明朝" w:hAnsi="ＭＳ 明朝"/>
                          </w:rPr>
                          <w:t>＝　最低板厚</w:t>
                        </w:r>
                        <w:r>
                          <w:rPr>
                            <w:rFonts w:ascii="ＭＳ 明朝" w:eastAsia="ＭＳ 明朝" w:hAnsi="ＭＳ 明朝" w:hint="eastAsia"/>
                          </w:rPr>
                          <w:t>（</w:t>
                        </w:r>
                        <w:r>
                          <w:rPr>
                            <w:rFonts w:ascii="ＭＳ 明朝" w:eastAsia="ＭＳ 明朝" w:hAnsi="ＭＳ 明朝"/>
                          </w:rPr>
                          <w:t>ｍｍ）</w:t>
                        </w:r>
                        <w:r w:rsidR="00093355">
                          <w:rPr>
                            <w:rFonts w:ascii="ＭＳ 明朝" w:eastAsia="ＭＳ 明朝" w:hAnsi="ＭＳ 明朝" w:hint="eastAsia"/>
                          </w:rPr>
                          <w:t xml:space="preserve">　</w:t>
                        </w:r>
                        <w:r>
                          <w:rPr>
                            <w:rFonts w:ascii="ＭＳ 明朝" w:eastAsia="ＭＳ 明朝" w:hAnsi="ＭＳ 明朝" w:hint="eastAsia"/>
                          </w:rPr>
                          <w:t>－</w:t>
                        </w:r>
                        <w:r w:rsidR="00093355">
                          <w:rPr>
                            <w:rFonts w:ascii="ＭＳ 明朝" w:eastAsia="ＭＳ 明朝" w:hAnsi="ＭＳ 明朝" w:hint="eastAsia"/>
                          </w:rPr>
                          <w:t xml:space="preserve">　</w:t>
                        </w:r>
                      </w:p>
                      <w:p w:rsidR="00093355" w:rsidRDefault="00093355">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経過年数</w:t>
                        </w:r>
                        <w:r>
                          <w:rPr>
                            <w:rFonts w:ascii="ＭＳ 明朝" w:eastAsia="ＭＳ 明朝" w:hAnsi="ＭＳ 明朝"/>
                          </w:rPr>
                          <w:t>（年）</w:t>
                        </w:r>
                      </w:p>
                      <w:p w:rsidR="00093355" w:rsidRDefault="00093355">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p w:rsidR="00093355" w:rsidRPr="00093355" w:rsidRDefault="00093355">
                        <w:pPr>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時期</w:t>
                        </w:r>
                        <w:r>
                          <w:rPr>
                            <w:rFonts w:ascii="ＭＳ 明朝" w:eastAsia="ＭＳ 明朝" w:hAnsi="ＭＳ 明朝" w:hint="eastAsia"/>
                          </w:rPr>
                          <w:t>開放予定</w:t>
                        </w:r>
                        <w:r>
                          <w:rPr>
                            <w:rFonts w:ascii="ＭＳ 明朝" w:eastAsia="ＭＳ 明朝" w:hAnsi="ＭＳ 明朝"/>
                          </w:rPr>
                          <w:t>時期までの経過年数</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9" type="#_x0000_t85" style="position:absolute;left:16383;top:1714;width:1143;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xwwAAANoAAAAPAAAAZHJzL2Rvd25yZXYueG1sRI9fa8JA&#10;EMTfC/0OxxZ8qxd9kBI9RUShUErRFIpvS27zR7N7IXeNsZ/eKwg+DjPzG2axGrhRPXW+dmJgMk5A&#10;keTO1lIa+M52r2+gfECx2DghA1fysFo+Py0wte4ie+oPoVQRIj5FA1UIbaq1zyti9GPXkkSvcB1j&#10;iLIrte3wEuHc6GmSzDRjLXGhwpY2FeXnwy8baLMtn+rk55h9/hV2V3xN+w9mY0Yvw3oOKtAQHuF7&#10;+90amMH/lXgD9PIGAAD//wMAUEsBAi0AFAAGAAgAAAAhANvh9svuAAAAhQEAABMAAAAAAAAAAAAA&#10;AAAAAAAAAFtDb250ZW50X1R5cGVzXS54bWxQSwECLQAUAAYACAAAACEAWvQsW78AAAAVAQAACwAA&#10;AAAAAAAAAAAAAAAfAQAAX3JlbHMvLnJlbHNQSwECLQAUAAYACAAAACEALiSv8cMAAADaAAAADwAA&#10;AAAAAAAAAAAAAAAHAgAAZHJzL2Rvd25yZXYueG1sUEsFBgAAAAADAAMAtwAAAPcCAAAAAA==&#10;" adj="176" strokecolor="black [3213]" strokeweight=".5pt">
                  <v:stroke joinstyle="miter"/>
                </v:shape>
              </v:group>
            </w:pict>
          </mc:Fallback>
        </mc:AlternateContent>
      </w:r>
    </w:p>
    <w:p w:rsidR="00354B16" w:rsidRPr="006C47AA" w:rsidRDefault="00354B16" w:rsidP="00354B16">
      <w:pPr>
        <w:ind w:left="420" w:hangingChars="200" w:hanging="420"/>
        <w:rPr>
          <w:rFonts w:ascii="ＭＳ 明朝" w:eastAsia="ＭＳ 明朝" w:hAnsi="ＭＳ 明朝"/>
        </w:rPr>
      </w:pPr>
    </w:p>
    <w:p w:rsidR="006C47AA" w:rsidRDefault="00093355" w:rsidP="00CB28C5">
      <w:pPr>
        <w:ind w:left="42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2296FAD7" wp14:editId="1521C501">
                <wp:simplePos x="0" y="0"/>
                <wp:positionH relativeFrom="column">
                  <wp:posOffset>5739130</wp:posOffset>
                </wp:positionH>
                <wp:positionV relativeFrom="paragraph">
                  <wp:posOffset>101600</wp:posOffset>
                </wp:positionV>
                <wp:extent cx="104775" cy="1171575"/>
                <wp:effectExtent l="0" t="0" r="28575" b="28575"/>
                <wp:wrapNone/>
                <wp:docPr id="7" name="左大かっこ 7"/>
                <wp:cNvGraphicFramePr/>
                <a:graphic xmlns:a="http://schemas.openxmlformats.org/drawingml/2006/main">
                  <a:graphicData uri="http://schemas.microsoft.com/office/word/2010/wordprocessingShape">
                    <wps:wsp>
                      <wps:cNvSpPr/>
                      <wps:spPr>
                        <a:xfrm flipH="1">
                          <a:off x="0" y="0"/>
                          <a:ext cx="104775" cy="11715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A6A9E08" id="左大かっこ 7" o:spid="_x0000_s1026" type="#_x0000_t85" style="position:absolute;left:0;text-align:left;margin-left:451.9pt;margin-top:8pt;width:8.25pt;height:92.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irlgIAAPIEAAAOAAAAZHJzL2Uyb0RvYy54bWysVM1uEzEQviPxDpbvdLMlacqqmyq0KiBV&#10;baUW9Tz12omF/7CdbMKtZ448AggegQeq+h6MvZs2FE6IPVgznh/PfPPNHhyutCJL7oO0pqblzoAS&#10;bphtpJnV9P3VyYt9SkIE04Cyhtd0zQM9nDx/dtC6iu/auVUN9wSTmFC1rqbzGF1VFIHNuYawYx03&#10;aBTWa4io+lnReGgxu1bF7mCwV7TWN85bxkPA2+POSCc5vxCcxXMhAo9E1RRri/n0+bxJZzE5gGrm&#10;wc0l68uAf6hCgzT46EOqY4hAFl7+kUpL5m2wIu4wqwsrhGQ894DdlIMn3VzOwfHcC4IT3ANM4f+l&#10;ZWfLC09kU9MxJQY0juj+5/f7bz/ubj/f3X69u/1Cxgmk1oUKfS/dhe+1gGLqeCW8JkJJ9xbnnzHA&#10;rsgqQ7x+gJivImF4WQ6G4/GIEoamshyXI1QwYdHlSfmcD/ENt5okoaaKi/jaA/vAY04Oy9MQu4iN&#10;Z4oy9kQqhfdQKUPamu69HOG8GSCnhIKIonbYZTAzSkDNkKws+pwxWCWbFJ2CwzocKU+WgHxBmjW2&#10;vcLSKVEQIhqwn/z1Nf8Wmso5hjDvgrMpuUGlZUSOK6lrur8drUyy8szSvqkEcwdskm5ss8bpeNvR&#10;Njh2IvGRU6zlAjzyFDvE3YvneAhlsWvbS5TMrf/0t/vkj/RBKyUt8h4h+bgAz7HFdwaJ9aocDtOi&#10;ZGU4Gu+i4rctN9sWs9BHFqEqccsdy2Lyj2ojCm/1Na7oNL2KJjAM3+7A75Wj2O0jLjnj02l2w+Vw&#10;EE/NpWMbViV4r1bX4F3PjIiDObObHYHqCTM634SwsdNFtEJm2jziiqxLCi5W5l//E0ibu61nr8df&#10;1eQXAAAA//8DAFBLAwQUAAYACAAAACEA6DMkkd0AAAAKAQAADwAAAGRycy9kb3ducmV2LnhtbEyP&#10;wU7DMBBE70j8g7VIXCpqk4q0CXEqVMQHkPIBbrwkLvE6it029OtZTnAczWjmTbWd/SDOOEUXSMPj&#10;UoFAaoN11Gn42L89bEDEZMiaIRBq+MYI2/r2pjKlDRd6x3OTOsElFEujoU9pLKWMbY/exGUYkdj7&#10;DJM3ieXUSTuZC5f7QWZK5dIbR7zQmxF3PbZfzclrsGsb7GLdXBfZMS9e3WZ3vI5O6/u7+eUZRMI5&#10;/YXhF5/RoWamQziRjWLQUKgVoyc2cv7EgSJTKxAHDbz7BLKu5P8L9Q8AAAD//wMAUEsBAi0AFAAG&#10;AAgAAAAhALaDOJL+AAAA4QEAABMAAAAAAAAAAAAAAAAAAAAAAFtDb250ZW50X1R5cGVzXS54bWxQ&#10;SwECLQAUAAYACAAAACEAOP0h/9YAAACUAQAACwAAAAAAAAAAAAAAAAAvAQAAX3JlbHMvLnJlbHNQ&#10;SwECLQAUAAYACAAAACEAYs/Yq5YCAADyBAAADgAAAAAAAAAAAAAAAAAuAgAAZHJzL2Uyb0RvYy54&#10;bWxQSwECLQAUAAYACAAAACEA6DMkkd0AAAAKAQAADwAAAAAAAAAAAAAAAADwBAAAZHJzL2Rvd25y&#10;ZXYueG1sUEsFBgAAAAAEAAQA8wAAAPoFAAAAAA==&#10;" adj="161" strokecolor="windowText" strokeweight=".5pt">
                <v:stroke joinstyle="miter"/>
              </v:shape>
            </w:pict>
          </mc:Fallback>
        </mc:AlternateContent>
      </w:r>
    </w:p>
    <w:p w:rsidR="00CB28C5" w:rsidRDefault="00CB28C5" w:rsidP="00CB28C5">
      <w:pPr>
        <w:ind w:left="420" w:hangingChars="200" w:hanging="420"/>
        <w:rPr>
          <w:rFonts w:ascii="ＭＳ 明朝" w:eastAsia="ＭＳ 明朝" w:hAnsi="ＭＳ 明朝"/>
        </w:rPr>
      </w:pPr>
      <w:r>
        <w:rPr>
          <w:rFonts w:ascii="ＭＳ 明朝" w:eastAsia="ＭＳ 明朝" w:hAnsi="ＭＳ 明朝" w:hint="eastAsia"/>
        </w:rPr>
        <w:t xml:space="preserve">　　</w:t>
      </w:r>
    </w:p>
    <w:p w:rsidR="005624F0" w:rsidRDefault="005624F0">
      <w:pPr>
        <w:rPr>
          <w:rFonts w:ascii="ＭＳ 明朝" w:eastAsia="ＭＳ 明朝" w:hAnsi="ＭＳ 明朝"/>
        </w:rPr>
      </w:pPr>
    </w:p>
    <w:p w:rsidR="005624F0" w:rsidRPr="005624F0" w:rsidRDefault="00093355">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3263265</wp:posOffset>
                </wp:positionH>
                <wp:positionV relativeFrom="paragraph">
                  <wp:posOffset>82550</wp:posOffset>
                </wp:positionV>
                <wp:extent cx="2476500" cy="9525"/>
                <wp:effectExtent l="0" t="0" r="19050" b="28575"/>
                <wp:wrapNone/>
                <wp:docPr id="5" name="直線コネクタ 5"/>
                <wp:cNvGraphicFramePr/>
                <a:graphic xmlns:a="http://schemas.openxmlformats.org/drawingml/2006/main">
                  <a:graphicData uri="http://schemas.microsoft.com/office/word/2010/wordprocessingShape">
                    <wps:wsp>
                      <wps:cNvCnPr/>
                      <wps:spPr>
                        <a:xfrm flipV="1">
                          <a:off x="0" y="0"/>
                          <a:ext cx="2476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5B9EB771" id="直線コネクタ 5"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56.95pt,6.5pt" to="451.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iw8gEAABAEAAAOAAAAZHJzL2Uyb0RvYy54bWysU0uOEzEQ3SNxB8t70p2IDNBKZxYzGjYI&#10;Ij6z97jLaUv+yTbpzjasuQAcggVILDlMFnONKbuTzggQEoiN5bLrvar3XF6c91qRDfggranpdFJS&#10;AobbRpp1Td+9vXr0lJIQmWmYsgZquoVAz5cPHyw6V8HMtlY14AmSmFB1rqZtjK4qisBb0CxMrAOD&#10;l8J6zSKGfl00nnXIrlUxK8uzorO+cd5yCAFPL4dLusz8QgCPr4QIEImqKfYW8+rzepPWYrlg1doz&#10;10p+aIP9QxeaSYNFR6pLFhl57+UvVFpyb4MVccKtLqwQkkPWgGqm5U9q3rTMQdaC5gQ32hT+Hy1/&#10;uVl5IpuazikxTOMT3X7+dvv90373df/h4373Zb/7QebJp86FCtMvzMofouBWPonuhddEKOmucQSy&#10;DSiM9Nnl7egy9JFwPJw9fnI2L/ExON49m88yeTGwJDbnQ3wOVpO0qamSJnnAKrZ5ESJWxtRjSjpW&#10;Jq3BKtlcSaVykKYHLpQnG4bvHvtp6h9x97IwSsgiqRp05F3cKhhYX4NAX7DfQVGeyBMn4xxMPPIq&#10;g9kJJrCDEVjmtv8IPOQnKORp/RvwiMiVrYkjWEtj/e+qn6wQQ/7RgUF3suDGNtv8wtkaHLvs3OGL&#10;pLm+H2f46SMv7wAAAP//AwBQSwMEFAAGAAgAAAAhAGXXV+LeAAAACQEAAA8AAABkcnMvZG93bnJl&#10;di54bWxMj8FOwzAQRO9I/IO1SNyoE0oRDXEqhMQBqSql5QA3116SQLwOttOGv+/2BMedeZqdKRej&#10;68QeQ2w9KcgnGQgk421LtYK37dPVHYiYNFndeUIFvxhhUZ2flbqw/kCvuN+kWnAIxUIraFLqCymj&#10;adDpOPE9EnufPjid+Ay1tEEfONx18jrLbqXTLfGHRvf42KD53gxOwXv+/LM2/dd6+2KWH2GZVitM&#10;g1KXF+PDPYiEY/qD4VSfq0PFnXZ+IBtFp2CWT+eMsjHlTQzMs5OwY+FmBrIq5f8F1REAAP//AwBQ&#10;SwECLQAUAAYACAAAACEAtoM4kv4AAADhAQAAEwAAAAAAAAAAAAAAAAAAAAAAW0NvbnRlbnRfVHlw&#10;ZXNdLnhtbFBLAQItABQABgAIAAAAIQA4/SH/1gAAAJQBAAALAAAAAAAAAAAAAAAAAC8BAABfcmVs&#10;cy8ucmVsc1BLAQItABQABgAIAAAAIQByE7iw8gEAABAEAAAOAAAAAAAAAAAAAAAAAC4CAABkcnMv&#10;ZTJvRG9jLnhtbFBLAQItABQABgAIAAAAIQBl11fi3gAAAAkBAAAPAAAAAAAAAAAAAAAAAEwEAABk&#10;cnMvZG93bnJldi54bWxQSwUGAAAAAAQABADzAAAAVwUAAAAA&#10;" strokecolor="black [3213]" strokeweight=".5pt">
                <v:stroke joinstyle="miter"/>
              </v:line>
            </w:pict>
          </mc:Fallback>
        </mc:AlternateContent>
      </w:r>
    </w:p>
    <w:p w:rsidR="005624F0" w:rsidRDefault="005624F0">
      <w:pPr>
        <w:rPr>
          <w:rFonts w:ascii="ＭＳ 明朝" w:eastAsia="ＭＳ 明朝" w:hAnsi="ＭＳ 明朝"/>
        </w:rPr>
      </w:pPr>
    </w:p>
    <w:p w:rsidR="00831959" w:rsidRDefault="00831959">
      <w:pPr>
        <w:rPr>
          <w:rFonts w:ascii="ＭＳ 明朝" w:eastAsia="ＭＳ 明朝" w:hAnsi="ＭＳ 明朝"/>
        </w:rPr>
      </w:pPr>
    </w:p>
    <w:p w:rsidR="00093355" w:rsidRDefault="00093355">
      <w:pPr>
        <w:rPr>
          <w:rFonts w:ascii="ＭＳ 明朝" w:eastAsia="ＭＳ 明朝" w:hAnsi="ＭＳ 明朝"/>
        </w:rPr>
      </w:pPr>
    </w:p>
    <w:p w:rsidR="00F3057B" w:rsidRDefault="00F3057B">
      <w:pPr>
        <w:rPr>
          <w:rFonts w:ascii="ＭＳ 明朝" w:eastAsia="ＭＳ 明朝" w:hAnsi="ＭＳ 明朝" w:hint="eastAsia"/>
        </w:rPr>
      </w:pPr>
    </w:p>
    <w:p w:rsidR="00093355" w:rsidRDefault="00093355">
      <w:pPr>
        <w:rPr>
          <w:rFonts w:ascii="ＭＳ 明朝" w:eastAsia="ＭＳ 明朝" w:hAnsi="ＭＳ 明朝"/>
        </w:rPr>
      </w:pPr>
      <w:r>
        <w:rPr>
          <w:rFonts w:ascii="ＭＳ 明朝" w:eastAsia="ＭＳ 明朝" w:hAnsi="ＭＳ 明朝" w:hint="eastAsia"/>
        </w:rPr>
        <w:t>５　「アニュラ板」「補修・変形」「不等沈下」「支持力・沈下」は「特定屋外タンク貯蔵所の保安検査時期延長申請書（タンクの腐食防止等の状況）」と同様。</w:t>
      </w:r>
    </w:p>
    <w:p w:rsidR="00093355" w:rsidRDefault="00093355">
      <w:pPr>
        <w:rPr>
          <w:rFonts w:ascii="ＭＳ 明朝" w:eastAsia="ＭＳ 明朝" w:hAnsi="ＭＳ 明朝"/>
        </w:rPr>
      </w:pPr>
    </w:p>
    <w:p w:rsidR="00093355" w:rsidRDefault="00093355">
      <w:pPr>
        <w:rPr>
          <w:rFonts w:ascii="ＭＳ 明朝" w:eastAsia="ＭＳ 明朝" w:hAnsi="ＭＳ 明朝"/>
        </w:rPr>
      </w:pPr>
      <w:r>
        <w:rPr>
          <w:rFonts w:ascii="ＭＳ 明朝" w:eastAsia="ＭＳ 明朝" w:hAnsi="ＭＳ 明朝" w:hint="eastAsia"/>
        </w:rPr>
        <w:t>【休止中の地下埋設配管の漏れの点検期間延長申請書】</w:t>
      </w:r>
    </w:p>
    <w:p w:rsidR="00093355" w:rsidRDefault="00E36538" w:rsidP="00E36538">
      <w:pPr>
        <w:ind w:left="210" w:hangingChars="100" w:hanging="210"/>
        <w:rPr>
          <w:rFonts w:ascii="ＭＳ 明朝" w:eastAsia="ＭＳ 明朝" w:hAnsi="ＭＳ 明朝"/>
        </w:rPr>
      </w:pPr>
      <w:r>
        <w:rPr>
          <w:rFonts w:ascii="ＭＳ 明朝" w:eastAsia="ＭＳ 明朝" w:hAnsi="ＭＳ 明朝" w:hint="eastAsia"/>
        </w:rPr>
        <w:t>１　「告示第７１条の２第３項第１項イ又はロに掲げる措置」とは、漏えい検査管により、１週間に１回以上危険物の漏れを確認していること、又は、危険物の貯蔵又は取扱数量の１００分の１以上の精度で在庫管理を行ない、１週間に１回以上危険物の漏れを確認していること。</w:t>
      </w:r>
    </w:p>
    <w:p w:rsidR="00E36538" w:rsidRDefault="00E36538" w:rsidP="00E36538">
      <w:pPr>
        <w:ind w:left="210" w:hangingChars="100" w:hanging="210"/>
        <w:rPr>
          <w:rFonts w:ascii="ＭＳ 明朝" w:eastAsia="ＭＳ 明朝" w:hAnsi="ＭＳ 明朝"/>
        </w:rPr>
      </w:pPr>
    </w:p>
    <w:p w:rsidR="00E36538" w:rsidRDefault="00E36538" w:rsidP="00E36538">
      <w:pPr>
        <w:ind w:left="210" w:hangingChars="100" w:hanging="210"/>
        <w:rPr>
          <w:rFonts w:ascii="ＭＳ 明朝" w:eastAsia="ＭＳ 明朝" w:hAnsi="ＭＳ 明朝"/>
        </w:rPr>
      </w:pPr>
      <w:r>
        <w:rPr>
          <w:rFonts w:ascii="ＭＳ 明朝" w:eastAsia="ＭＳ 明朝" w:hAnsi="ＭＳ 明朝" w:hint="eastAsia"/>
        </w:rPr>
        <w:t>２　「告示第７１条の２第３項第２号に掲げる措置」とは、さや管その他漏れた危険物の流出を防止するための区画が地下埋設配管の周囲に設けられていること。その他、電気防食の措置が講じられている場合又は、当該配管が設置される条件の下で腐食するおそれのないもの（強化プラスチック製配管、合成樹脂配管）であること。</w:t>
      </w:r>
    </w:p>
    <w:p w:rsidR="00E36538" w:rsidRDefault="00E36538" w:rsidP="00E36538">
      <w:pPr>
        <w:ind w:left="210" w:hangingChars="100" w:hanging="210"/>
        <w:rPr>
          <w:rFonts w:ascii="ＭＳ 明朝" w:eastAsia="ＭＳ 明朝" w:hAnsi="ＭＳ 明朝"/>
        </w:rPr>
      </w:pPr>
    </w:p>
    <w:p w:rsidR="00E36538" w:rsidRDefault="00E36538" w:rsidP="00E36538">
      <w:pPr>
        <w:ind w:left="210" w:hangingChars="100" w:hanging="210"/>
        <w:rPr>
          <w:rFonts w:ascii="ＭＳ 明朝" w:eastAsia="ＭＳ 明朝" w:hAnsi="ＭＳ 明朝"/>
        </w:rPr>
      </w:pPr>
      <w:r>
        <w:rPr>
          <w:rFonts w:ascii="ＭＳ 明朝" w:eastAsia="ＭＳ 明朝" w:hAnsi="ＭＳ 明朝" w:hint="eastAsia"/>
        </w:rPr>
        <w:t>３　「平成１５年総務省令第１４３号附則第３項に掲げる措置」とは、平成１６年３月３１日以前に設置許可申請がなされた施設で、漏えい検査管により１週間以内に１回以上危険物の漏れを確認し、かつ、貯蔵又は取扱い数量の１００分の１以上の精度で在庫管理を行い、１週間に１回以上危険物の漏れを確認していて、かつ所有者等は危険物の在庫</w:t>
      </w:r>
      <w:r w:rsidR="002C1A79">
        <w:rPr>
          <w:rFonts w:ascii="ＭＳ 明朝" w:eastAsia="ＭＳ 明朝" w:hAnsi="ＭＳ 明朝" w:hint="eastAsia"/>
        </w:rPr>
        <w:t>管理に従事する者の職務及び組織、当該者に対する教育、在庫管理の方法、危険物の漏れが確認された場合にとるべき措置に関すること、その他必要事項の計画を定め当組合管理者に届出をしていること。</w:t>
      </w:r>
    </w:p>
    <w:p w:rsidR="005E117B" w:rsidRDefault="005E117B" w:rsidP="00E36538">
      <w:pPr>
        <w:ind w:left="210" w:hangingChars="100" w:hanging="210"/>
        <w:rPr>
          <w:rFonts w:ascii="ＭＳ 明朝" w:eastAsia="ＭＳ 明朝" w:hAnsi="ＭＳ 明朝"/>
        </w:rPr>
      </w:pPr>
    </w:p>
    <w:p w:rsidR="00F3057B" w:rsidRDefault="00F3057B" w:rsidP="00E36538">
      <w:pPr>
        <w:ind w:left="210" w:hangingChars="100" w:hanging="210"/>
        <w:rPr>
          <w:rFonts w:ascii="ＭＳ 明朝" w:eastAsia="ＭＳ 明朝" w:hAnsi="ＭＳ 明朝"/>
        </w:rPr>
      </w:pPr>
    </w:p>
    <w:p w:rsidR="00F3057B" w:rsidRDefault="00F3057B" w:rsidP="00E36538">
      <w:pPr>
        <w:ind w:left="210" w:hangingChars="100" w:hanging="210"/>
        <w:rPr>
          <w:rFonts w:ascii="ＭＳ 明朝" w:eastAsia="ＭＳ 明朝" w:hAnsi="ＭＳ 明朝"/>
        </w:rPr>
      </w:pPr>
    </w:p>
    <w:p w:rsidR="00F3057B" w:rsidRDefault="00F3057B" w:rsidP="00E36538">
      <w:pPr>
        <w:ind w:left="210" w:hangingChars="100" w:hanging="210"/>
        <w:rPr>
          <w:rFonts w:ascii="ＭＳ 明朝" w:eastAsia="ＭＳ 明朝" w:hAnsi="ＭＳ 明朝"/>
        </w:rPr>
      </w:pPr>
    </w:p>
    <w:p w:rsidR="005E117B" w:rsidRDefault="005E117B" w:rsidP="00E36538">
      <w:pPr>
        <w:ind w:left="210" w:hangingChars="100" w:hanging="210"/>
        <w:rPr>
          <w:rFonts w:ascii="ＭＳ 明朝" w:eastAsia="ＭＳ 明朝" w:hAnsi="ＭＳ 明朝"/>
        </w:rPr>
      </w:pPr>
      <w:bookmarkStart w:id="0" w:name="_GoBack"/>
      <w:bookmarkEnd w:id="0"/>
      <w:r>
        <w:rPr>
          <w:rFonts w:ascii="ＭＳ 明朝" w:eastAsia="ＭＳ 明朝" w:hAnsi="ＭＳ 明朝" w:hint="eastAsia"/>
        </w:rPr>
        <w:t>【その他】</w:t>
      </w:r>
    </w:p>
    <w:p w:rsidR="003D0771" w:rsidRDefault="005E117B" w:rsidP="003D0771">
      <w:pPr>
        <w:ind w:left="210" w:hangingChars="100" w:hanging="210"/>
        <w:rPr>
          <w:rFonts w:ascii="ＭＳ 明朝" w:eastAsia="ＭＳ 明朝" w:hAnsi="ＭＳ 明朝"/>
        </w:rPr>
      </w:pPr>
      <w:r>
        <w:rPr>
          <w:rFonts w:ascii="ＭＳ 明朝" w:eastAsia="ＭＳ 明朝" w:hAnsi="ＭＳ 明朝" w:hint="eastAsia"/>
        </w:rPr>
        <w:t xml:space="preserve">　その他記入に際し、不明な点は、提出先の消防署へ連絡ください。</w:t>
      </w:r>
    </w:p>
    <w:p w:rsidR="005E117B" w:rsidRDefault="005E117B" w:rsidP="00E36538">
      <w:pPr>
        <w:ind w:left="210" w:hangingChars="100" w:hanging="210"/>
        <w:rPr>
          <w:rFonts w:ascii="ＭＳ 明朝" w:eastAsia="ＭＳ 明朝" w:hAnsi="ＭＳ 明朝"/>
        </w:rPr>
      </w:pPr>
      <w:r>
        <w:rPr>
          <w:rFonts w:ascii="ＭＳ 明朝" w:eastAsia="ＭＳ 明朝" w:hAnsi="ＭＳ 明朝" w:hint="eastAsia"/>
        </w:rPr>
        <w:t xml:space="preserve">　</w:t>
      </w:r>
    </w:p>
    <w:p w:rsidR="005E117B" w:rsidRDefault="005E117B" w:rsidP="00E36538">
      <w:pPr>
        <w:ind w:left="210" w:hangingChars="100" w:hanging="210"/>
        <w:rPr>
          <w:rFonts w:ascii="ＭＳ 明朝" w:eastAsia="ＭＳ 明朝" w:hAnsi="ＭＳ 明朝"/>
        </w:rPr>
      </w:pPr>
      <w:r>
        <w:rPr>
          <w:rFonts w:ascii="ＭＳ 明朝" w:eastAsia="ＭＳ 明朝" w:hAnsi="ＭＳ 明朝" w:hint="eastAsia"/>
        </w:rPr>
        <w:t xml:space="preserve">　塩釜消防署　　危険物係　０２２－３６１－１６３５</w:t>
      </w:r>
    </w:p>
    <w:p w:rsidR="005E117B" w:rsidRDefault="005E117B" w:rsidP="00E36538">
      <w:pPr>
        <w:ind w:left="210" w:hangingChars="100" w:hanging="210"/>
        <w:rPr>
          <w:rFonts w:ascii="ＭＳ 明朝" w:eastAsia="ＭＳ 明朝" w:hAnsi="ＭＳ 明朝"/>
        </w:rPr>
      </w:pPr>
      <w:r>
        <w:rPr>
          <w:rFonts w:ascii="ＭＳ 明朝" w:eastAsia="ＭＳ 明朝" w:hAnsi="ＭＳ 明朝" w:hint="eastAsia"/>
        </w:rPr>
        <w:t xml:space="preserve">　多賀城消防署　危険物係　０２２－３５５－９７５３</w:t>
      </w:r>
    </w:p>
    <w:p w:rsidR="005E117B" w:rsidRDefault="005E117B" w:rsidP="00E36538">
      <w:pPr>
        <w:ind w:left="210" w:hangingChars="100" w:hanging="210"/>
        <w:rPr>
          <w:rFonts w:ascii="ＭＳ 明朝" w:eastAsia="ＭＳ 明朝" w:hAnsi="ＭＳ 明朝"/>
        </w:rPr>
      </w:pPr>
      <w:r>
        <w:rPr>
          <w:rFonts w:ascii="ＭＳ 明朝" w:eastAsia="ＭＳ 明朝" w:hAnsi="ＭＳ 明朝" w:hint="eastAsia"/>
        </w:rPr>
        <w:t xml:space="preserve">　松島消防署　　危険物係　０２２－３５３－６３９０</w:t>
      </w:r>
    </w:p>
    <w:p w:rsidR="005E117B" w:rsidRDefault="005E117B" w:rsidP="00E36538">
      <w:pPr>
        <w:ind w:left="210" w:hangingChars="100" w:hanging="210"/>
        <w:rPr>
          <w:rFonts w:ascii="ＭＳ 明朝" w:eastAsia="ＭＳ 明朝" w:hAnsi="ＭＳ 明朝"/>
        </w:rPr>
      </w:pPr>
      <w:r>
        <w:rPr>
          <w:rFonts w:ascii="ＭＳ 明朝" w:eastAsia="ＭＳ 明朝" w:hAnsi="ＭＳ 明朝" w:hint="eastAsia"/>
        </w:rPr>
        <w:t xml:space="preserve">　七ヶ浜消防署　危険物係　０２２－３５４－１８５７</w:t>
      </w:r>
    </w:p>
    <w:p w:rsidR="005E117B" w:rsidRDefault="005E117B" w:rsidP="00E36538">
      <w:pPr>
        <w:ind w:left="210" w:hangingChars="100" w:hanging="210"/>
        <w:rPr>
          <w:rFonts w:ascii="ＭＳ 明朝" w:eastAsia="ＭＳ 明朝" w:hAnsi="ＭＳ 明朝"/>
        </w:rPr>
      </w:pPr>
      <w:r>
        <w:rPr>
          <w:rFonts w:ascii="ＭＳ 明朝" w:eastAsia="ＭＳ 明朝" w:hAnsi="ＭＳ 明朝" w:hint="eastAsia"/>
        </w:rPr>
        <w:t xml:space="preserve">　利府消防署　　危険物係　０２２－３５４－０７１９</w:t>
      </w:r>
    </w:p>
    <w:p w:rsidR="005E117B" w:rsidRDefault="005E117B" w:rsidP="00E36538">
      <w:pPr>
        <w:ind w:left="210" w:hangingChars="100" w:hanging="210"/>
        <w:rPr>
          <w:rFonts w:ascii="ＭＳ 明朝" w:eastAsia="ＭＳ 明朝" w:hAnsi="ＭＳ 明朝"/>
        </w:rPr>
      </w:pPr>
    </w:p>
    <w:p w:rsidR="002C1A79" w:rsidRDefault="002C1A79" w:rsidP="00E36538">
      <w:pPr>
        <w:ind w:left="210" w:hangingChars="100" w:hanging="210"/>
        <w:rPr>
          <w:rFonts w:ascii="ＭＳ 明朝" w:eastAsia="ＭＳ 明朝" w:hAnsi="ＭＳ 明朝"/>
        </w:rPr>
      </w:pPr>
    </w:p>
    <w:p w:rsidR="00E36538" w:rsidRDefault="00E36538">
      <w:pPr>
        <w:rPr>
          <w:rFonts w:ascii="ＭＳ 明朝" w:eastAsia="ＭＳ 明朝" w:hAnsi="ＭＳ 明朝"/>
        </w:rPr>
      </w:pPr>
    </w:p>
    <w:p w:rsidR="00093355" w:rsidRDefault="00093355">
      <w:pPr>
        <w:rPr>
          <w:rFonts w:ascii="ＭＳ 明朝" w:eastAsia="ＭＳ 明朝" w:hAnsi="ＭＳ 明朝"/>
        </w:rPr>
      </w:pPr>
    </w:p>
    <w:p w:rsidR="00093355" w:rsidRPr="004E2F30" w:rsidRDefault="00093355">
      <w:pPr>
        <w:rPr>
          <w:rFonts w:ascii="ＭＳ 明朝" w:eastAsia="ＭＳ 明朝" w:hAnsi="ＭＳ 明朝"/>
        </w:rPr>
      </w:pPr>
    </w:p>
    <w:sectPr w:rsidR="00093355" w:rsidRPr="004E2F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30"/>
    <w:rsid w:val="00093355"/>
    <w:rsid w:val="00093F76"/>
    <w:rsid w:val="000A569B"/>
    <w:rsid w:val="000C63C5"/>
    <w:rsid w:val="000F2074"/>
    <w:rsid w:val="00157E45"/>
    <w:rsid w:val="002C1A79"/>
    <w:rsid w:val="00354B16"/>
    <w:rsid w:val="00394692"/>
    <w:rsid w:val="003A1D60"/>
    <w:rsid w:val="003D0771"/>
    <w:rsid w:val="00420FDB"/>
    <w:rsid w:val="004E2F30"/>
    <w:rsid w:val="00556299"/>
    <w:rsid w:val="005624F0"/>
    <w:rsid w:val="005E117B"/>
    <w:rsid w:val="00600610"/>
    <w:rsid w:val="006C47AA"/>
    <w:rsid w:val="006F7BE2"/>
    <w:rsid w:val="00815396"/>
    <w:rsid w:val="00831959"/>
    <w:rsid w:val="009D35C8"/>
    <w:rsid w:val="00B939F2"/>
    <w:rsid w:val="00BF5690"/>
    <w:rsid w:val="00CB28C5"/>
    <w:rsid w:val="00CE0DDC"/>
    <w:rsid w:val="00E36538"/>
    <w:rsid w:val="00E852AD"/>
    <w:rsid w:val="00EB0165"/>
    <w:rsid w:val="00F30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3DACAC"/>
  <w15:chartTrackingRefBased/>
  <w15:docId w15:val="{C0A4B384-42E5-4CA4-9B29-308C33E1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7B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7B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2E2BC-14D9-463A-9F81-BD838135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733</Words>
  <Characters>4183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2021-07-02T09:00:00Z</cp:lastPrinted>
  <dcterms:created xsi:type="dcterms:W3CDTF">2021-06-07T09:26:00Z</dcterms:created>
  <dcterms:modified xsi:type="dcterms:W3CDTF">2021-07-02T09:00:00Z</dcterms:modified>
</cp:coreProperties>
</file>